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69"/>
        <w:gridCol w:w="5972"/>
        <w:gridCol w:w="1624"/>
      </w:tblGrid>
      <w:tr w:rsidR="00C629FA" w:rsidRPr="00A54B22" w:rsidTr="00F73B91">
        <w:tc>
          <w:tcPr>
            <w:tcW w:w="2050" w:type="dxa"/>
          </w:tcPr>
          <w:p w:rsidR="00C629FA" w:rsidRPr="00A54B22" w:rsidRDefault="00C629FA" w:rsidP="00F73B91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50" w:type="dxa"/>
            <w:hideMark/>
          </w:tcPr>
          <w:p w:rsidR="00C629FA" w:rsidRPr="00A54B22" w:rsidRDefault="00C629FA" w:rsidP="00F73B91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4B22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A54B22">
              <w:rPr>
                <w:rFonts w:ascii="Times New Roman" w:eastAsia="Calibri" w:hAnsi="Times New Roman"/>
                <w:sz w:val="28"/>
                <w:szCs w:val="28"/>
              </w:rPr>
              <w:t xml:space="preserve">РОССИЙСКАЯ ФЕДЕРАЦИЯ            </w:t>
            </w:r>
          </w:p>
        </w:tc>
        <w:tc>
          <w:tcPr>
            <w:tcW w:w="1689" w:type="dxa"/>
          </w:tcPr>
          <w:p w:rsidR="00C629FA" w:rsidRPr="00A54B22" w:rsidRDefault="00C629FA" w:rsidP="00F73B9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C629FA" w:rsidRPr="00A54B22" w:rsidRDefault="00C629FA" w:rsidP="00C629F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РОСТОВСКАЯ ОБЛАСТЬ</w:t>
      </w:r>
    </w:p>
    <w:p w:rsidR="00C629FA" w:rsidRPr="00A54B22" w:rsidRDefault="00C629FA" w:rsidP="00C629F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МАТВЕЕВО-КУРГАНСКИЙ РАЙОН</w:t>
      </w:r>
    </w:p>
    <w:p w:rsidR="00C629FA" w:rsidRPr="00A54B22" w:rsidRDefault="00C629FA" w:rsidP="00C629F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МУНИЦИПАЛЬНОЕ ОБРАЗОВАНИЕ</w:t>
      </w:r>
    </w:p>
    <w:p w:rsidR="00C629FA" w:rsidRDefault="00C629FA" w:rsidP="00C629F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«АНАСТАСИЕВСКОЕ СЕЛЬСКОЕ ПОСЕЛЕНИЕ»</w:t>
      </w:r>
    </w:p>
    <w:p w:rsidR="00C629FA" w:rsidRPr="00A54B22" w:rsidRDefault="00C629FA" w:rsidP="00C629F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СОБРАНИЕ ДЕПУТАТОВ АНАСТАСИЕВСКОГО СЕЛЬСКОГО ПОСЕЛЕНИЯ</w:t>
      </w:r>
    </w:p>
    <w:p w:rsidR="00C629FA" w:rsidRPr="00A54B22" w:rsidRDefault="00C629FA" w:rsidP="00C629FA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C629FA" w:rsidRPr="001B4FBF" w:rsidRDefault="00C629FA" w:rsidP="00C629FA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1B4FBF">
        <w:rPr>
          <w:rFonts w:ascii="Times New Roman" w:hAnsi="Times New Roman"/>
          <w:kern w:val="2"/>
          <w:sz w:val="28"/>
          <w:szCs w:val="28"/>
          <w:lang w:eastAsia="ar-SA"/>
        </w:rPr>
        <w:t>РЕШЕНИЕ</w:t>
      </w:r>
    </w:p>
    <w:p w:rsidR="00C629FA" w:rsidRPr="001B4FBF" w:rsidRDefault="00C629FA" w:rsidP="00C629FA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1B4FBF">
        <w:rPr>
          <w:rFonts w:ascii="Times New Roman" w:hAnsi="Times New Roman"/>
          <w:kern w:val="2"/>
          <w:sz w:val="28"/>
          <w:szCs w:val="28"/>
          <w:lang w:eastAsia="ar-SA"/>
        </w:rPr>
        <w:t xml:space="preserve">№ </w:t>
      </w:r>
      <w:r w:rsidR="008B5DD4">
        <w:rPr>
          <w:rFonts w:ascii="Times New Roman" w:hAnsi="Times New Roman"/>
          <w:kern w:val="2"/>
          <w:sz w:val="28"/>
          <w:szCs w:val="28"/>
          <w:lang w:eastAsia="ar-SA"/>
        </w:rPr>
        <w:t>100</w:t>
      </w:r>
    </w:p>
    <w:p w:rsidR="00C629FA" w:rsidRPr="00A54B22" w:rsidRDefault="008B5DD4" w:rsidP="00C629FA">
      <w:pPr>
        <w:tabs>
          <w:tab w:val="left" w:pos="7288"/>
        </w:tabs>
        <w:suppressAutoHyphens/>
        <w:spacing w:after="0"/>
        <w:ind w:right="-2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28</w:t>
      </w:r>
      <w:r w:rsidR="00D869BD">
        <w:rPr>
          <w:rFonts w:ascii="Times New Roman" w:hAnsi="Times New Roman"/>
          <w:kern w:val="2"/>
          <w:sz w:val="28"/>
          <w:szCs w:val="28"/>
          <w:lang w:eastAsia="ar-SA"/>
        </w:rPr>
        <w:t>.11</w:t>
      </w:r>
      <w:r w:rsidR="00C629FA" w:rsidRPr="00A54B22">
        <w:rPr>
          <w:rFonts w:ascii="Times New Roman" w:hAnsi="Times New Roman"/>
          <w:kern w:val="2"/>
          <w:sz w:val="28"/>
          <w:szCs w:val="28"/>
          <w:lang w:eastAsia="ar-SA"/>
        </w:rPr>
        <w:t>.202</w:t>
      </w:r>
      <w:r w:rsidR="00C629FA">
        <w:rPr>
          <w:rFonts w:ascii="Times New Roman" w:hAnsi="Times New Roman"/>
          <w:kern w:val="2"/>
          <w:sz w:val="28"/>
          <w:szCs w:val="28"/>
          <w:lang w:eastAsia="ar-SA"/>
        </w:rPr>
        <w:t>3</w:t>
      </w:r>
      <w:r w:rsidR="00C629FA" w:rsidRPr="00A54B22">
        <w:rPr>
          <w:rFonts w:ascii="Times New Roman" w:hAnsi="Times New Roman"/>
          <w:kern w:val="2"/>
          <w:sz w:val="28"/>
          <w:szCs w:val="28"/>
          <w:lang w:eastAsia="ar-SA"/>
        </w:rPr>
        <w:t xml:space="preserve"> г.</w:t>
      </w:r>
      <w:r w:rsidR="00C629FA" w:rsidRPr="00A54B22">
        <w:rPr>
          <w:rFonts w:ascii="Times New Roman" w:hAnsi="Times New Roman"/>
          <w:kern w:val="2"/>
          <w:sz w:val="28"/>
          <w:szCs w:val="28"/>
          <w:lang w:eastAsia="ar-SA"/>
        </w:rPr>
        <w:tab/>
        <w:t>с.Анастасиевка</w:t>
      </w:r>
    </w:p>
    <w:p w:rsidR="00C629FA" w:rsidRPr="00A54B22" w:rsidRDefault="00C629FA" w:rsidP="00C629FA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C629FA" w:rsidRDefault="00C629FA" w:rsidP="00C629FA">
      <w:pPr>
        <w:widowControl w:val="0"/>
        <w:spacing w:after="0"/>
        <w:rPr>
          <w:rFonts w:ascii="Times New Roman" w:hAnsi="Times New Roman"/>
          <w:sz w:val="26"/>
          <w:szCs w:val="26"/>
        </w:rPr>
      </w:pPr>
      <w:r w:rsidRPr="0064556E">
        <w:rPr>
          <w:rFonts w:ascii="Times New Roman" w:hAnsi="Times New Roman"/>
          <w:sz w:val="26"/>
          <w:szCs w:val="26"/>
        </w:rPr>
        <w:t xml:space="preserve">«О внесении изменений </w:t>
      </w:r>
    </w:p>
    <w:p w:rsidR="00C629FA" w:rsidRDefault="00C629FA" w:rsidP="00C629FA">
      <w:pPr>
        <w:widowControl w:val="0"/>
        <w:spacing w:after="0"/>
        <w:rPr>
          <w:rFonts w:ascii="Times New Roman" w:hAnsi="Times New Roman"/>
          <w:sz w:val="26"/>
          <w:szCs w:val="26"/>
        </w:rPr>
      </w:pPr>
      <w:r w:rsidRPr="0064556E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Решение Собрания депутатов </w:t>
      </w:r>
    </w:p>
    <w:p w:rsidR="00C629FA" w:rsidRDefault="00C629FA" w:rsidP="00C629F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Анастасиевского сельского поселения </w:t>
      </w:r>
    </w:p>
    <w:p w:rsidR="00C629FA" w:rsidRDefault="00C629FA" w:rsidP="00C629F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27.04.2020 № 124 «Об утверждении Положения </w:t>
      </w:r>
    </w:p>
    <w:p w:rsidR="00C629FA" w:rsidRDefault="00C629FA" w:rsidP="00C629F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бюджетном процессе в Анастасиевском </w:t>
      </w:r>
    </w:p>
    <w:p w:rsidR="00C629FA" w:rsidRPr="0064556E" w:rsidRDefault="00C629FA" w:rsidP="00C629F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сельском поселении</w:t>
      </w:r>
      <w:r w:rsidRPr="0064556E">
        <w:rPr>
          <w:rFonts w:ascii="Times New Roman" w:hAnsi="Times New Roman"/>
          <w:sz w:val="26"/>
          <w:szCs w:val="26"/>
        </w:rPr>
        <w:t>»</w:t>
      </w:r>
    </w:p>
    <w:p w:rsidR="00130CA8" w:rsidRPr="00D85AAF" w:rsidRDefault="00130CA8" w:rsidP="00556100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9BD" w:rsidRPr="00D85AAF" w:rsidRDefault="00D869BD" w:rsidP="00D869BD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Бюджетным кодексом Российской Федерации,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кое сельское поселение»,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утвержденным решением Собрания депутатов Анастасиевского сельского поселения </w:t>
      </w:r>
      <w:r w:rsidRPr="009E556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 25.12.2019 № 110 (ред. от 27.02.2023)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Собрание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</w:p>
    <w:p w:rsidR="00D869BD" w:rsidRPr="00D85AAF" w:rsidRDefault="00D869BD" w:rsidP="00D869BD">
      <w:pPr>
        <w:autoSpaceDE w:val="0"/>
        <w:autoSpaceDN w:val="0"/>
        <w:adjustRightInd w:val="0"/>
        <w:snapToGri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РЕШИЛО:</w:t>
      </w:r>
    </w:p>
    <w:p w:rsidR="00D869BD" w:rsidRDefault="00D869BD" w:rsidP="00D869BD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приложение к решению Собрания депутатов Анастасиевского сельского поселения от 27.04.2020 № 124 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бюджетном процессе в Анастасиевс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и» (в</w:t>
      </w:r>
      <w:r w:rsidRPr="000B0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 р</w:t>
      </w:r>
      <w:r w:rsidRPr="000B02BD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Собрания депутатов Анастасиевского сельского поселения от 25.12.2020 № 138, от 26.11.2021 № 13, от 29.03.2022 № 29, от 28.04.2022 № 35, от 29.11.2022 № 58 и от 25.04.2023 № 77) следующие изменения:</w:t>
      </w:r>
    </w:p>
    <w:p w:rsidR="00D869BD" w:rsidRDefault="00D869BD" w:rsidP="00D869BD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8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статье 23:</w:t>
      </w:r>
    </w:p>
    <w:p w:rsidR="00D869BD" w:rsidRDefault="00D869BD" w:rsidP="00D869BD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5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4 с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утвердившим программу муниципальным правовым актом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поселения»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перечнем и структурой муниципальных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программ, определенными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поселения»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869BD" w:rsidRDefault="00D869BD" w:rsidP="00D869BD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5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5 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сроки, установленные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 и сроки, которые установлены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869BD" w:rsidRDefault="00D869BD" w:rsidP="00D869BD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7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6 слова «</w:t>
      </w:r>
      <w:r w:rsidRPr="007847C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 месяцев со дня вступления его в силу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заменить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словами «</w:t>
      </w:r>
      <w:r w:rsidRPr="007847CE">
        <w:rPr>
          <w:rFonts w:ascii="Times New Roman" w:eastAsia="Times New Roman" w:hAnsi="Times New Roman" w:cs="Times New Roman"/>
          <w:sz w:val="26"/>
          <w:szCs w:val="26"/>
          <w:lang w:eastAsia="ru-RU"/>
        </w:rPr>
        <w:t>1 апреля текущего финансового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D869BD" w:rsidRDefault="00D869BD" w:rsidP="00D869BD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8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статью 24 признать утратившей силу.</w:t>
      </w:r>
    </w:p>
    <w:p w:rsidR="00C629FA" w:rsidRPr="00D85AAF" w:rsidRDefault="00C629FA" w:rsidP="00C629FA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E740B3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 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со дня его официального опубликования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информационном бюллетене «Анастасиевский Вестник».</w:t>
      </w:r>
    </w:p>
    <w:p w:rsidR="00C629FA" w:rsidRPr="00D85AAF" w:rsidRDefault="00C629FA" w:rsidP="00C629FA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за исполнением настоящего решения возложить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председателя постоянной комиссии по бюджету, налогам и собственности И.В.Журенко.</w:t>
      </w:r>
    </w:p>
    <w:p w:rsidR="00C629FA" w:rsidRDefault="00C629FA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DD4" w:rsidRDefault="008B5DD4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CA8" w:rsidRPr="00D85AAF" w:rsidRDefault="00130CA8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 –</w:t>
      </w:r>
    </w:p>
    <w:p w:rsidR="00130CA8" w:rsidRDefault="00130CA8" w:rsidP="00C42C42">
      <w:pPr>
        <w:tabs>
          <w:tab w:val="left" w:pos="7513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42C42">
        <w:rPr>
          <w:rFonts w:ascii="Times New Roman" w:eastAsia="Times New Roman" w:hAnsi="Times New Roman" w:cs="Times New Roman"/>
          <w:sz w:val="26"/>
          <w:szCs w:val="26"/>
        </w:rPr>
        <w:t>О.А. Сопельняк</w:t>
      </w:r>
    </w:p>
    <w:p w:rsidR="00130CA8" w:rsidRPr="00D12E51" w:rsidRDefault="00130CA8" w:rsidP="00130CA8">
      <w:pPr>
        <w:tabs>
          <w:tab w:val="left" w:pos="779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130CA8" w:rsidRPr="00D12E51" w:rsidSect="00B90788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E23" w:rsidRDefault="00674E23" w:rsidP="00B90788">
      <w:pPr>
        <w:spacing w:after="0" w:line="240" w:lineRule="auto"/>
      </w:pPr>
      <w:r>
        <w:separator/>
      </w:r>
    </w:p>
  </w:endnote>
  <w:endnote w:type="continuationSeparator" w:id="0">
    <w:p w:rsidR="00674E23" w:rsidRDefault="00674E23" w:rsidP="00B9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E23" w:rsidRDefault="00674E23" w:rsidP="00B90788">
      <w:pPr>
        <w:spacing w:after="0" w:line="240" w:lineRule="auto"/>
      </w:pPr>
      <w:r>
        <w:separator/>
      </w:r>
    </w:p>
  </w:footnote>
  <w:footnote w:type="continuationSeparator" w:id="0">
    <w:p w:rsidR="00674E23" w:rsidRDefault="00674E23" w:rsidP="00B9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255930812"/>
      <w:docPartObj>
        <w:docPartGallery w:val="Page Numbers (Top of Page)"/>
        <w:docPartUnique/>
      </w:docPartObj>
    </w:sdtPr>
    <w:sdtContent>
      <w:p w:rsidR="00B90788" w:rsidRDefault="0022080F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90788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B90788" w:rsidRDefault="00B907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601843591"/>
      <w:docPartObj>
        <w:docPartGallery w:val="Page Numbers (Top of Page)"/>
        <w:docPartUnique/>
      </w:docPartObj>
    </w:sdtPr>
    <w:sdtContent>
      <w:p w:rsidR="00B90788" w:rsidRDefault="0022080F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90788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8B5DD4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B90788" w:rsidRDefault="00B907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C7DAD"/>
    <w:multiLevelType w:val="multilevel"/>
    <w:tmpl w:val="2D28A7F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CA8"/>
    <w:rsid w:val="00010AEF"/>
    <w:rsid w:val="00025E09"/>
    <w:rsid w:val="000325FA"/>
    <w:rsid w:val="000B1212"/>
    <w:rsid w:val="000D243D"/>
    <w:rsid w:val="000D2502"/>
    <w:rsid w:val="000E631A"/>
    <w:rsid w:val="000E664D"/>
    <w:rsid w:val="000F12F6"/>
    <w:rsid w:val="00113F22"/>
    <w:rsid w:val="00116802"/>
    <w:rsid w:val="00130CA8"/>
    <w:rsid w:val="00134966"/>
    <w:rsid w:val="0015280A"/>
    <w:rsid w:val="00156E2A"/>
    <w:rsid w:val="00195DFB"/>
    <w:rsid w:val="001C6C04"/>
    <w:rsid w:val="001D082D"/>
    <w:rsid w:val="0022080F"/>
    <w:rsid w:val="002345DE"/>
    <w:rsid w:val="00267975"/>
    <w:rsid w:val="002D5CED"/>
    <w:rsid w:val="00337CA8"/>
    <w:rsid w:val="00381BD6"/>
    <w:rsid w:val="00425D25"/>
    <w:rsid w:val="00441CAB"/>
    <w:rsid w:val="004559F5"/>
    <w:rsid w:val="004A48D3"/>
    <w:rsid w:val="004E45D0"/>
    <w:rsid w:val="00540F5B"/>
    <w:rsid w:val="00556100"/>
    <w:rsid w:val="00573F36"/>
    <w:rsid w:val="00582AA7"/>
    <w:rsid w:val="005A2F64"/>
    <w:rsid w:val="005A4DBC"/>
    <w:rsid w:val="005E008B"/>
    <w:rsid w:val="005E6693"/>
    <w:rsid w:val="00604EC6"/>
    <w:rsid w:val="00630F37"/>
    <w:rsid w:val="00650096"/>
    <w:rsid w:val="00674E23"/>
    <w:rsid w:val="006A1597"/>
    <w:rsid w:val="006F675B"/>
    <w:rsid w:val="0074136A"/>
    <w:rsid w:val="007F708F"/>
    <w:rsid w:val="008200E7"/>
    <w:rsid w:val="00832E4F"/>
    <w:rsid w:val="0083666F"/>
    <w:rsid w:val="00872388"/>
    <w:rsid w:val="00875F04"/>
    <w:rsid w:val="008966E0"/>
    <w:rsid w:val="008A3D25"/>
    <w:rsid w:val="008B5DD4"/>
    <w:rsid w:val="008D7D21"/>
    <w:rsid w:val="008E0BD2"/>
    <w:rsid w:val="00914FFB"/>
    <w:rsid w:val="009642F6"/>
    <w:rsid w:val="009A0BEC"/>
    <w:rsid w:val="009A45B0"/>
    <w:rsid w:val="009B1BB2"/>
    <w:rsid w:val="009B72AC"/>
    <w:rsid w:val="009F1D17"/>
    <w:rsid w:val="00A026FE"/>
    <w:rsid w:val="00A15241"/>
    <w:rsid w:val="00A15A67"/>
    <w:rsid w:val="00A243C0"/>
    <w:rsid w:val="00A67100"/>
    <w:rsid w:val="00A841A3"/>
    <w:rsid w:val="00AA4218"/>
    <w:rsid w:val="00AA7267"/>
    <w:rsid w:val="00AC45CA"/>
    <w:rsid w:val="00AE076F"/>
    <w:rsid w:val="00AE31D3"/>
    <w:rsid w:val="00B00D90"/>
    <w:rsid w:val="00B0532D"/>
    <w:rsid w:val="00B90788"/>
    <w:rsid w:val="00C01293"/>
    <w:rsid w:val="00C15FFF"/>
    <w:rsid w:val="00C42C42"/>
    <w:rsid w:val="00C62056"/>
    <w:rsid w:val="00C629FA"/>
    <w:rsid w:val="00CD183F"/>
    <w:rsid w:val="00CF50AE"/>
    <w:rsid w:val="00D015B0"/>
    <w:rsid w:val="00D12B1C"/>
    <w:rsid w:val="00D204B6"/>
    <w:rsid w:val="00D85256"/>
    <w:rsid w:val="00D869BD"/>
    <w:rsid w:val="00DB31B1"/>
    <w:rsid w:val="00E0079E"/>
    <w:rsid w:val="00E27864"/>
    <w:rsid w:val="00E32DC3"/>
    <w:rsid w:val="00E60B84"/>
    <w:rsid w:val="00E61A16"/>
    <w:rsid w:val="00EB5E5B"/>
    <w:rsid w:val="00F219A5"/>
    <w:rsid w:val="00F868E0"/>
    <w:rsid w:val="00FD6D36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A8"/>
    <w:pPr>
      <w:spacing w:after="200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788"/>
    <w:rPr>
      <w:rFonts w:asciiTheme="minorHAnsi" w:hAnsiTheme="minorHAnsi" w:cstheme="minorBidi"/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B90788"/>
  </w:style>
  <w:style w:type="paragraph" w:styleId="a6">
    <w:name w:val="List Paragraph"/>
    <w:basedOn w:val="a"/>
    <w:uiPriority w:val="34"/>
    <w:qFormat/>
    <w:rsid w:val="000F1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2023-11-28T11:14:00Z</dcterms:created>
  <dcterms:modified xsi:type="dcterms:W3CDTF">2023-11-28T11:14:00Z</dcterms:modified>
</cp:coreProperties>
</file>