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134" w:rsidRPr="00866252" w:rsidRDefault="00D11B91" w:rsidP="00BB613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625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Pr="00866252">
        <w:rPr>
          <w:rFonts w:ascii="Times New Roman" w:eastAsia="Calibri" w:hAnsi="Times New Roman" w:cs="Times New Roman"/>
          <w:b/>
          <w:sz w:val="28"/>
          <w:szCs w:val="28"/>
        </w:rPr>
        <w:t>об объектах, находящихся в муниципальной собственности</w:t>
      </w:r>
      <w:r w:rsidR="002A5E1B" w:rsidRPr="00866252">
        <w:rPr>
          <w:rFonts w:ascii="Times New Roman" w:eastAsia="Calibri" w:hAnsi="Times New Roman" w:cs="Times New Roman"/>
          <w:b/>
          <w:sz w:val="28"/>
          <w:szCs w:val="28"/>
        </w:rPr>
        <w:t xml:space="preserve"> Анастасиевского сельского поселения Матвеево-Курганского района Ростовской области</w:t>
      </w:r>
    </w:p>
    <w:p w:rsidR="00D11B91" w:rsidRPr="00380BDA" w:rsidRDefault="00D11B91" w:rsidP="00BB61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605"/>
        <w:gridCol w:w="2377"/>
        <w:gridCol w:w="2683"/>
        <w:gridCol w:w="2511"/>
        <w:gridCol w:w="2430"/>
        <w:gridCol w:w="2025"/>
        <w:gridCol w:w="2155"/>
      </w:tblGrid>
      <w:tr w:rsidR="00804DFB" w:rsidRPr="00380BDA" w:rsidTr="00866252">
        <w:tc>
          <w:tcPr>
            <w:tcW w:w="605" w:type="dxa"/>
          </w:tcPr>
          <w:p w:rsidR="00D11B91" w:rsidRPr="00380BDA" w:rsidRDefault="00D11B91" w:rsidP="00BB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7" w:type="dxa"/>
          </w:tcPr>
          <w:p w:rsidR="00D11B91" w:rsidRPr="00380BDA" w:rsidRDefault="00D11B91" w:rsidP="00D1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района/ городского округа</w:t>
            </w:r>
          </w:p>
        </w:tc>
        <w:tc>
          <w:tcPr>
            <w:tcW w:w="2683" w:type="dxa"/>
          </w:tcPr>
          <w:p w:rsidR="00D11B91" w:rsidRPr="00380BDA" w:rsidRDefault="00D11B91" w:rsidP="00D1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(полное)</w:t>
            </w:r>
          </w:p>
        </w:tc>
        <w:tc>
          <w:tcPr>
            <w:tcW w:w="2511" w:type="dxa"/>
          </w:tcPr>
          <w:p w:rsidR="00D11B91" w:rsidRPr="00380BDA" w:rsidRDefault="00D11B91" w:rsidP="00D1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Адрес объекта (фактический)</w:t>
            </w:r>
          </w:p>
        </w:tc>
        <w:tc>
          <w:tcPr>
            <w:tcW w:w="2430" w:type="dxa"/>
          </w:tcPr>
          <w:p w:rsidR="00D11B91" w:rsidRPr="00380BDA" w:rsidRDefault="00D11B91" w:rsidP="00BB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Характеристики объекта и его целевое назначение</w:t>
            </w:r>
          </w:p>
        </w:tc>
        <w:tc>
          <w:tcPr>
            <w:tcW w:w="2025" w:type="dxa"/>
          </w:tcPr>
          <w:p w:rsidR="00D11B91" w:rsidRPr="00380BDA" w:rsidRDefault="00D11B91" w:rsidP="00D11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Наличие ограничений использования объекта</w:t>
            </w:r>
          </w:p>
        </w:tc>
        <w:tc>
          <w:tcPr>
            <w:tcW w:w="2155" w:type="dxa"/>
          </w:tcPr>
          <w:p w:rsidR="00D11B91" w:rsidRPr="00380BDA" w:rsidRDefault="00D11B91" w:rsidP="00BB6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Наличие обременений объекта правами третьих лиц</w:t>
            </w:r>
          </w:p>
        </w:tc>
      </w:tr>
      <w:tr w:rsidR="00804DFB" w:rsidRPr="00380BDA" w:rsidTr="00866252">
        <w:tc>
          <w:tcPr>
            <w:tcW w:w="605" w:type="dxa"/>
          </w:tcPr>
          <w:p w:rsidR="00D11B91" w:rsidRPr="00380BDA" w:rsidRDefault="002A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</w:tcPr>
          <w:p w:rsidR="00D11B91" w:rsidRPr="00380BDA" w:rsidRDefault="004A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Анастасиевское сельское поселение</w:t>
            </w:r>
          </w:p>
        </w:tc>
        <w:tc>
          <w:tcPr>
            <w:tcW w:w="2683" w:type="dxa"/>
          </w:tcPr>
          <w:p w:rsidR="004A040A" w:rsidRPr="00380BDA" w:rsidRDefault="004A040A" w:rsidP="004A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gramStart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сельской</w:t>
            </w:r>
            <w:proofErr w:type="gramEnd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    </w:t>
            </w:r>
          </w:p>
          <w:p w:rsidR="00D11B91" w:rsidRPr="00380BDA" w:rsidRDefault="00D1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</w:tcPr>
          <w:p w:rsidR="00D11B91" w:rsidRPr="00380BDA" w:rsidRDefault="0059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нстасиевка</w:t>
            </w:r>
            <w:proofErr w:type="spellEnd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, ул.Ленина,62, Матвеево-Курганский район, Ростовская область</w:t>
            </w:r>
          </w:p>
        </w:tc>
        <w:tc>
          <w:tcPr>
            <w:tcW w:w="2430" w:type="dxa"/>
          </w:tcPr>
          <w:p w:rsidR="00D11B91" w:rsidRPr="00380BDA" w:rsidRDefault="0059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61:21:0040101:1906, площадь 114,2</w:t>
            </w:r>
          </w:p>
        </w:tc>
        <w:tc>
          <w:tcPr>
            <w:tcW w:w="2025" w:type="dxa"/>
          </w:tcPr>
          <w:p w:rsidR="00D11B91" w:rsidRPr="00380BDA" w:rsidRDefault="0059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55" w:type="dxa"/>
          </w:tcPr>
          <w:p w:rsidR="00D11B91" w:rsidRPr="00380BDA" w:rsidRDefault="00594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6252" w:rsidRPr="00380BDA" w:rsidTr="00866252">
        <w:tc>
          <w:tcPr>
            <w:tcW w:w="60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7" w:type="dxa"/>
          </w:tcPr>
          <w:p w:rsidR="00866252" w:rsidRDefault="00866252">
            <w:r w:rsidRPr="002E51FF">
              <w:rPr>
                <w:rFonts w:ascii="Times New Roman" w:hAnsi="Times New Roman" w:cs="Times New Roman"/>
                <w:sz w:val="24"/>
                <w:szCs w:val="24"/>
              </w:rPr>
              <w:t>Анастасиевское сельское поселение</w:t>
            </w:r>
          </w:p>
        </w:tc>
        <w:tc>
          <w:tcPr>
            <w:tcW w:w="2683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Памятник погибшим воинам Великой Отечественной войны,</w:t>
            </w:r>
          </w:p>
        </w:tc>
        <w:tc>
          <w:tcPr>
            <w:tcW w:w="2511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Матвеево-Курганский район, 20 м на север от ул</w:t>
            </w:r>
            <w:proofErr w:type="gramStart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енина ,49,             с. Анастасиевка</w:t>
            </w:r>
          </w:p>
        </w:tc>
        <w:tc>
          <w:tcPr>
            <w:tcW w:w="2430" w:type="dxa"/>
          </w:tcPr>
          <w:p w:rsidR="00F63F59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EC7">
              <w:rPr>
                <w:rFonts w:ascii="Times New Roman" w:hAnsi="Times New Roman" w:cs="Times New Roman"/>
                <w:sz w:val="24"/>
                <w:szCs w:val="24"/>
              </w:rPr>
              <w:t>61:21:04 01 01:0:123</w:t>
            </w:r>
          </w:p>
          <w:p w:rsidR="00866252" w:rsidRPr="00F63F59" w:rsidRDefault="00F63F59" w:rsidP="00F6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577,2</w:t>
            </w:r>
          </w:p>
        </w:tc>
        <w:tc>
          <w:tcPr>
            <w:tcW w:w="202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5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6252" w:rsidRPr="00380BDA" w:rsidTr="00866252">
        <w:tc>
          <w:tcPr>
            <w:tcW w:w="60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7" w:type="dxa"/>
          </w:tcPr>
          <w:p w:rsidR="00866252" w:rsidRDefault="00866252">
            <w:r w:rsidRPr="002E51FF">
              <w:rPr>
                <w:rFonts w:ascii="Times New Roman" w:hAnsi="Times New Roman" w:cs="Times New Roman"/>
                <w:sz w:val="24"/>
                <w:szCs w:val="24"/>
              </w:rPr>
              <w:t>Анастасиевское сельское поселение</w:t>
            </w:r>
          </w:p>
        </w:tc>
        <w:tc>
          <w:tcPr>
            <w:tcW w:w="2683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Памятник погибшим воинам Великой Отечественной войны</w:t>
            </w:r>
          </w:p>
        </w:tc>
        <w:tc>
          <w:tcPr>
            <w:tcW w:w="2511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Матвеево-Курганский район, 13м на юг от ул</w:t>
            </w:r>
            <w:proofErr w:type="gramStart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 xml:space="preserve">ентральная,59, </w:t>
            </w:r>
            <w:proofErr w:type="spellStart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с.Марфинка</w:t>
            </w:r>
            <w:proofErr w:type="spellEnd"/>
          </w:p>
        </w:tc>
        <w:tc>
          <w:tcPr>
            <w:tcW w:w="2430" w:type="dxa"/>
          </w:tcPr>
          <w:p w:rsidR="00F63F59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EC7">
              <w:rPr>
                <w:rFonts w:ascii="Times New Roman" w:hAnsi="Times New Roman" w:cs="Times New Roman"/>
                <w:sz w:val="24"/>
                <w:szCs w:val="24"/>
              </w:rPr>
              <w:t>61:21:04 03 01:0:58</w:t>
            </w:r>
            <w:r w:rsidR="00F63F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6252" w:rsidRPr="00380BDA" w:rsidRDefault="00F6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416,1</w:t>
            </w:r>
          </w:p>
        </w:tc>
        <w:tc>
          <w:tcPr>
            <w:tcW w:w="202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5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6252" w:rsidRPr="00380BDA" w:rsidTr="00866252">
        <w:tc>
          <w:tcPr>
            <w:tcW w:w="60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7" w:type="dxa"/>
          </w:tcPr>
          <w:p w:rsidR="00866252" w:rsidRDefault="00866252">
            <w:r w:rsidRPr="002E51FF">
              <w:rPr>
                <w:rFonts w:ascii="Times New Roman" w:hAnsi="Times New Roman" w:cs="Times New Roman"/>
                <w:sz w:val="24"/>
                <w:szCs w:val="24"/>
              </w:rPr>
              <w:t>Анастасиевское сельское поселение</w:t>
            </w:r>
          </w:p>
        </w:tc>
        <w:tc>
          <w:tcPr>
            <w:tcW w:w="2683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Газопровод низкого давления протяженностью</w:t>
            </w:r>
          </w:p>
        </w:tc>
        <w:tc>
          <w:tcPr>
            <w:tcW w:w="2511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Матвеево-Курганский район, с. </w:t>
            </w:r>
            <w:proofErr w:type="spellStart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Марфинка</w:t>
            </w:r>
            <w:proofErr w:type="spellEnd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</w:p>
        </w:tc>
        <w:tc>
          <w:tcPr>
            <w:tcW w:w="2430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61:21:0040301:0:787, протяженность 147 м</w:t>
            </w:r>
          </w:p>
        </w:tc>
        <w:tc>
          <w:tcPr>
            <w:tcW w:w="202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5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6252" w:rsidRPr="00380BDA" w:rsidTr="00866252">
        <w:tc>
          <w:tcPr>
            <w:tcW w:w="60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7" w:type="dxa"/>
          </w:tcPr>
          <w:p w:rsidR="00866252" w:rsidRDefault="00866252">
            <w:r w:rsidRPr="002E51FF">
              <w:rPr>
                <w:rFonts w:ascii="Times New Roman" w:hAnsi="Times New Roman" w:cs="Times New Roman"/>
                <w:sz w:val="24"/>
                <w:szCs w:val="24"/>
              </w:rPr>
              <w:t>Анастасиевское сельское поселение</w:t>
            </w:r>
          </w:p>
        </w:tc>
        <w:tc>
          <w:tcPr>
            <w:tcW w:w="2683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Газопровод среднего давления протяженностью</w:t>
            </w:r>
          </w:p>
        </w:tc>
        <w:tc>
          <w:tcPr>
            <w:tcW w:w="2511" w:type="dxa"/>
          </w:tcPr>
          <w:p w:rsidR="00866252" w:rsidRPr="00380BDA" w:rsidRDefault="00866252" w:rsidP="00DB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Матвеево-Курганский район, с</w:t>
            </w:r>
            <w:proofErr w:type="gramStart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 xml:space="preserve">настасиевка ул.Ленина. От места врезки существующего газопровода в </w:t>
            </w:r>
            <w:r w:rsidRPr="00380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восточном направлении до </w:t>
            </w:r>
          </w:p>
          <w:p w:rsidR="00866252" w:rsidRPr="00380BDA" w:rsidRDefault="00866252" w:rsidP="00DB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ГРПШ</w:t>
            </w:r>
          </w:p>
        </w:tc>
        <w:tc>
          <w:tcPr>
            <w:tcW w:w="2430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61:</w:t>
            </w:r>
            <w:r w:rsidR="00F63F59">
              <w:rPr>
                <w:rFonts w:ascii="Times New Roman" w:hAnsi="Times New Roman" w:cs="Times New Roman"/>
                <w:sz w:val="24"/>
                <w:szCs w:val="24"/>
              </w:rPr>
              <w:t xml:space="preserve">21:0040101:0:696, протяженность </w:t>
            </w: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14 м</w:t>
            </w:r>
          </w:p>
        </w:tc>
        <w:tc>
          <w:tcPr>
            <w:tcW w:w="202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5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6252" w:rsidRPr="00380BDA" w:rsidTr="00866252">
        <w:tc>
          <w:tcPr>
            <w:tcW w:w="60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77" w:type="dxa"/>
          </w:tcPr>
          <w:p w:rsidR="00866252" w:rsidRDefault="00866252">
            <w:r w:rsidRPr="002E51FF">
              <w:rPr>
                <w:rFonts w:ascii="Times New Roman" w:hAnsi="Times New Roman" w:cs="Times New Roman"/>
                <w:sz w:val="24"/>
                <w:szCs w:val="24"/>
              </w:rPr>
              <w:t>Анастасиевское сельское поселение</w:t>
            </w:r>
          </w:p>
        </w:tc>
        <w:tc>
          <w:tcPr>
            <w:tcW w:w="2683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 xml:space="preserve">Газопровод низкого давления с 1-м газораспределительным пунктом шкафным  </w:t>
            </w:r>
          </w:p>
        </w:tc>
        <w:tc>
          <w:tcPr>
            <w:tcW w:w="2511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Матвеево-Курганский </w:t>
            </w:r>
            <w:proofErr w:type="spellStart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район,с</w:t>
            </w:r>
            <w:proofErr w:type="gramStart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настасиевка</w:t>
            </w:r>
            <w:proofErr w:type="spellEnd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, ул.Ленина, от ГРПШ в северном направлении до дома № 45 по ул.Ленина</w:t>
            </w:r>
          </w:p>
        </w:tc>
        <w:tc>
          <w:tcPr>
            <w:tcW w:w="2430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61:21:0040101:0:698,</w:t>
            </w:r>
          </w:p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протяженность 289 м</w:t>
            </w:r>
          </w:p>
        </w:tc>
        <w:tc>
          <w:tcPr>
            <w:tcW w:w="202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5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6252" w:rsidRPr="00380BDA" w:rsidTr="00866252">
        <w:tc>
          <w:tcPr>
            <w:tcW w:w="60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7" w:type="dxa"/>
          </w:tcPr>
          <w:p w:rsidR="00866252" w:rsidRDefault="00866252">
            <w:r w:rsidRPr="002E51FF">
              <w:rPr>
                <w:rFonts w:ascii="Times New Roman" w:hAnsi="Times New Roman" w:cs="Times New Roman"/>
                <w:sz w:val="24"/>
                <w:szCs w:val="24"/>
              </w:rPr>
              <w:t>Анастасиевское сельское поселение</w:t>
            </w:r>
          </w:p>
        </w:tc>
        <w:tc>
          <w:tcPr>
            <w:tcW w:w="2683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Тротуар</w:t>
            </w:r>
          </w:p>
        </w:tc>
        <w:tc>
          <w:tcPr>
            <w:tcW w:w="2511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Матвеево-Курганский район</w:t>
            </w:r>
            <w:proofErr w:type="gramStart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 xml:space="preserve">  с.</w:t>
            </w:r>
          </w:p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Анастасиевка, проход ул</w:t>
            </w:r>
            <w:proofErr w:type="gramStart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ктябрьская, ул. Ленина,</w:t>
            </w:r>
          </w:p>
        </w:tc>
        <w:tc>
          <w:tcPr>
            <w:tcW w:w="2430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61:21:0040101:0:150, протяженность 2070 м</w:t>
            </w:r>
            <w:r w:rsidR="00F63F59">
              <w:rPr>
                <w:rFonts w:ascii="Times New Roman" w:hAnsi="Times New Roman" w:cs="Times New Roman"/>
                <w:sz w:val="24"/>
                <w:szCs w:val="24"/>
              </w:rPr>
              <w:t>етров</w:t>
            </w:r>
          </w:p>
        </w:tc>
        <w:tc>
          <w:tcPr>
            <w:tcW w:w="202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5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6252" w:rsidRPr="00380BDA" w:rsidTr="00866252">
        <w:tc>
          <w:tcPr>
            <w:tcW w:w="60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7" w:type="dxa"/>
          </w:tcPr>
          <w:p w:rsidR="00866252" w:rsidRDefault="00866252">
            <w:r w:rsidRPr="002E51FF">
              <w:rPr>
                <w:rFonts w:ascii="Times New Roman" w:hAnsi="Times New Roman" w:cs="Times New Roman"/>
                <w:sz w:val="24"/>
                <w:szCs w:val="24"/>
              </w:rPr>
              <w:t>Анастасиевское сельское поселение</w:t>
            </w:r>
          </w:p>
        </w:tc>
        <w:tc>
          <w:tcPr>
            <w:tcW w:w="2683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стадио</w:t>
            </w:r>
            <w:proofErr w:type="gramStart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забор)</w:t>
            </w:r>
          </w:p>
        </w:tc>
        <w:tc>
          <w:tcPr>
            <w:tcW w:w="2511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Матвеево-Курганский </w:t>
            </w:r>
            <w:proofErr w:type="spellStart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район,с</w:t>
            </w:r>
            <w:proofErr w:type="gramStart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настасиевка</w:t>
            </w:r>
            <w:proofErr w:type="spellEnd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 xml:space="preserve">, 2 м. от </w:t>
            </w:r>
            <w:proofErr w:type="spellStart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 xml:space="preserve"> № 46 и 2 м от </w:t>
            </w:r>
            <w:proofErr w:type="spellStart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 xml:space="preserve"> № 44 по ул.Октябрьская</w:t>
            </w:r>
          </w:p>
        </w:tc>
        <w:tc>
          <w:tcPr>
            <w:tcW w:w="2430" w:type="dxa"/>
          </w:tcPr>
          <w:p w:rsidR="00866252" w:rsidRPr="00380BDA" w:rsidRDefault="00F6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61:21:0040101:2531</w:t>
            </w:r>
          </w:p>
          <w:p w:rsidR="00866252" w:rsidRPr="00380BDA" w:rsidRDefault="00866252" w:rsidP="00F6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 w:rsidR="00F63F59">
              <w:rPr>
                <w:rFonts w:ascii="Times New Roman" w:hAnsi="Times New Roman" w:cs="Times New Roman"/>
                <w:sz w:val="24"/>
                <w:szCs w:val="24"/>
              </w:rPr>
              <w:t xml:space="preserve">     144 метра</w:t>
            </w:r>
          </w:p>
        </w:tc>
        <w:tc>
          <w:tcPr>
            <w:tcW w:w="202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5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6252" w:rsidRPr="00380BDA" w:rsidTr="00866252">
        <w:tc>
          <w:tcPr>
            <w:tcW w:w="60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7" w:type="dxa"/>
          </w:tcPr>
          <w:p w:rsidR="00866252" w:rsidRDefault="00866252">
            <w:r w:rsidRPr="002E51FF">
              <w:rPr>
                <w:rFonts w:ascii="Times New Roman" w:hAnsi="Times New Roman" w:cs="Times New Roman"/>
                <w:sz w:val="24"/>
                <w:szCs w:val="24"/>
              </w:rPr>
              <w:t>Анастасиевское сельское поселение</w:t>
            </w:r>
          </w:p>
        </w:tc>
        <w:tc>
          <w:tcPr>
            <w:tcW w:w="2683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Гидротехническое сооружение (плотина)</w:t>
            </w:r>
          </w:p>
        </w:tc>
        <w:tc>
          <w:tcPr>
            <w:tcW w:w="2511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bCs/>
                <w:sz w:val="24"/>
                <w:szCs w:val="24"/>
              </w:rPr>
              <w:t>Ростовская обл., Матвеево-Курганский район, 160 м по направлению на запад от ориентира с. Анастасиевка, ул. Ленина, 62 "а", расположенного за пределами участка</w:t>
            </w:r>
          </w:p>
        </w:tc>
        <w:tc>
          <w:tcPr>
            <w:tcW w:w="2430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bCs/>
                <w:sz w:val="24"/>
                <w:szCs w:val="24"/>
              </w:rPr>
              <w:t>61:21:0000000:3664,</w:t>
            </w:r>
          </w:p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Протяженность </w:t>
            </w:r>
            <w:r w:rsidR="00F63F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380BDA">
              <w:rPr>
                <w:rFonts w:ascii="Times New Roman" w:hAnsi="Times New Roman" w:cs="Times New Roman"/>
                <w:bCs/>
                <w:sz w:val="24"/>
                <w:szCs w:val="24"/>
              </w:rPr>
              <w:t>472 м</w:t>
            </w:r>
            <w:r w:rsidR="00F63F59">
              <w:rPr>
                <w:rFonts w:ascii="Times New Roman" w:hAnsi="Times New Roman" w:cs="Times New Roman"/>
                <w:bCs/>
                <w:sz w:val="24"/>
                <w:szCs w:val="24"/>
              </w:rPr>
              <w:t>етра</w:t>
            </w:r>
          </w:p>
        </w:tc>
        <w:tc>
          <w:tcPr>
            <w:tcW w:w="202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5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6252" w:rsidRPr="00380BDA" w:rsidTr="00866252">
        <w:tc>
          <w:tcPr>
            <w:tcW w:w="60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7" w:type="dxa"/>
          </w:tcPr>
          <w:p w:rsidR="00866252" w:rsidRDefault="00866252">
            <w:r w:rsidRPr="002E51FF">
              <w:rPr>
                <w:rFonts w:ascii="Times New Roman" w:hAnsi="Times New Roman" w:cs="Times New Roman"/>
                <w:sz w:val="24"/>
                <w:szCs w:val="24"/>
              </w:rPr>
              <w:t>Анастасиевское сельское поселение</w:t>
            </w:r>
          </w:p>
        </w:tc>
        <w:tc>
          <w:tcPr>
            <w:tcW w:w="2683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Гидротехническое сооружение (плотина)</w:t>
            </w:r>
          </w:p>
        </w:tc>
        <w:tc>
          <w:tcPr>
            <w:tcW w:w="2511" w:type="dxa"/>
          </w:tcPr>
          <w:p w:rsidR="00866252" w:rsidRPr="00380BDA" w:rsidRDefault="00866252" w:rsidP="003E7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        М-Курганский р-н, в 1000 метрах на </w:t>
            </w:r>
            <w:r w:rsidRPr="00380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северо-запад от дома по ул</w:t>
            </w:r>
            <w:proofErr w:type="gramStart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ирная,78, х.Селезнев</w:t>
            </w:r>
          </w:p>
        </w:tc>
        <w:tc>
          <w:tcPr>
            <w:tcW w:w="2430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61:21:0600010:0:2,</w:t>
            </w:r>
          </w:p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 w:rsidR="00F63F5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67 м</w:t>
            </w:r>
            <w:r w:rsidR="00F63F59">
              <w:rPr>
                <w:rFonts w:ascii="Times New Roman" w:hAnsi="Times New Roman" w:cs="Times New Roman"/>
                <w:sz w:val="24"/>
                <w:szCs w:val="24"/>
              </w:rPr>
              <w:t>етров</w:t>
            </w:r>
          </w:p>
        </w:tc>
        <w:tc>
          <w:tcPr>
            <w:tcW w:w="202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5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6252" w:rsidRPr="00380BDA" w:rsidTr="00866252">
        <w:tc>
          <w:tcPr>
            <w:tcW w:w="60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77" w:type="dxa"/>
          </w:tcPr>
          <w:p w:rsidR="00866252" w:rsidRDefault="00866252">
            <w:r w:rsidRPr="002E51FF">
              <w:rPr>
                <w:rFonts w:ascii="Times New Roman" w:hAnsi="Times New Roman" w:cs="Times New Roman"/>
                <w:sz w:val="24"/>
                <w:szCs w:val="24"/>
              </w:rPr>
              <w:t>Анастасиевское сельское поселение</w:t>
            </w:r>
          </w:p>
        </w:tc>
        <w:tc>
          <w:tcPr>
            <w:tcW w:w="2683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тротуар</w:t>
            </w:r>
          </w:p>
        </w:tc>
        <w:tc>
          <w:tcPr>
            <w:tcW w:w="2511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Матвеево-Курганский район, между ул</w:t>
            </w:r>
            <w:proofErr w:type="gramStart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 xml:space="preserve">кольная и ул.Чкалова в с. </w:t>
            </w:r>
            <w:proofErr w:type="spellStart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Марфинка</w:t>
            </w:r>
            <w:proofErr w:type="spellEnd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, Матвеево-Курганского района Ростовской области</w:t>
            </w:r>
          </w:p>
        </w:tc>
        <w:tc>
          <w:tcPr>
            <w:tcW w:w="2430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61:21:0040301:2957,</w:t>
            </w:r>
          </w:p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 w:rsidR="00F63F5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218 м</w:t>
            </w:r>
            <w:r w:rsidR="00F63F59">
              <w:rPr>
                <w:rFonts w:ascii="Times New Roman" w:hAnsi="Times New Roman" w:cs="Times New Roman"/>
                <w:sz w:val="24"/>
                <w:szCs w:val="24"/>
              </w:rPr>
              <w:t>етров</w:t>
            </w:r>
          </w:p>
        </w:tc>
        <w:tc>
          <w:tcPr>
            <w:tcW w:w="202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5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6252" w:rsidRPr="00380BDA" w:rsidTr="00866252">
        <w:tc>
          <w:tcPr>
            <w:tcW w:w="60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7" w:type="dxa"/>
          </w:tcPr>
          <w:p w:rsidR="00866252" w:rsidRDefault="00866252">
            <w:r w:rsidRPr="002E51FF">
              <w:rPr>
                <w:rFonts w:ascii="Times New Roman" w:hAnsi="Times New Roman" w:cs="Times New Roman"/>
                <w:sz w:val="24"/>
                <w:szCs w:val="24"/>
              </w:rPr>
              <w:t>Анастасиевское сельское поселение</w:t>
            </w:r>
          </w:p>
        </w:tc>
        <w:tc>
          <w:tcPr>
            <w:tcW w:w="2683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квартира специализированного муниципального жилищного фонда</w:t>
            </w:r>
          </w:p>
        </w:tc>
        <w:tc>
          <w:tcPr>
            <w:tcW w:w="2511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Матвеево-Курганский район,                          с. Анастасиевка, ул</w:t>
            </w:r>
            <w:proofErr w:type="gramStart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ролетарская,39, кв.1,</w:t>
            </w:r>
          </w:p>
        </w:tc>
        <w:tc>
          <w:tcPr>
            <w:tcW w:w="2430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61:21:0040101:2384,</w:t>
            </w:r>
          </w:p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Площадь 89,3 кв.м.</w:t>
            </w:r>
          </w:p>
        </w:tc>
        <w:tc>
          <w:tcPr>
            <w:tcW w:w="202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5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6252" w:rsidRPr="00380BDA" w:rsidTr="00866252">
        <w:tc>
          <w:tcPr>
            <w:tcW w:w="60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7" w:type="dxa"/>
          </w:tcPr>
          <w:p w:rsidR="00866252" w:rsidRDefault="00866252">
            <w:r w:rsidRPr="002E51FF">
              <w:rPr>
                <w:rFonts w:ascii="Times New Roman" w:hAnsi="Times New Roman" w:cs="Times New Roman"/>
                <w:sz w:val="24"/>
                <w:szCs w:val="24"/>
              </w:rPr>
              <w:t>Анастасиевское сельское поселение</w:t>
            </w:r>
          </w:p>
        </w:tc>
        <w:tc>
          <w:tcPr>
            <w:tcW w:w="2683" w:type="dxa"/>
          </w:tcPr>
          <w:p w:rsidR="00866252" w:rsidRPr="00380BDA" w:rsidRDefault="00866252" w:rsidP="00DF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 xml:space="preserve">плотина ГТС                  с. </w:t>
            </w:r>
            <w:proofErr w:type="spellStart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Марфинка</w:t>
            </w:r>
            <w:proofErr w:type="spellEnd"/>
          </w:p>
        </w:tc>
        <w:tc>
          <w:tcPr>
            <w:tcW w:w="2511" w:type="dxa"/>
          </w:tcPr>
          <w:p w:rsidR="00866252" w:rsidRPr="00380BDA" w:rsidRDefault="00866252" w:rsidP="00DF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обл. Матвеево-Курганский район, в 7.8 км северо-восточнее с. </w:t>
            </w:r>
            <w:proofErr w:type="spellStart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Марфинка</w:t>
            </w:r>
            <w:proofErr w:type="spellEnd"/>
          </w:p>
        </w:tc>
        <w:tc>
          <w:tcPr>
            <w:tcW w:w="2430" w:type="dxa"/>
          </w:tcPr>
          <w:p w:rsidR="00866252" w:rsidRPr="00380BDA" w:rsidRDefault="00866252" w:rsidP="00DF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61:21:0000000:3736, протяженность127,20 метров</w:t>
            </w:r>
          </w:p>
        </w:tc>
        <w:tc>
          <w:tcPr>
            <w:tcW w:w="2025" w:type="dxa"/>
          </w:tcPr>
          <w:p w:rsidR="00866252" w:rsidRPr="00380BDA" w:rsidRDefault="00866252" w:rsidP="00DF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55" w:type="dxa"/>
          </w:tcPr>
          <w:p w:rsidR="00866252" w:rsidRPr="00380BDA" w:rsidRDefault="00866252" w:rsidP="00DF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Договор аренды от 05.05.2015 № 2</w:t>
            </w:r>
          </w:p>
        </w:tc>
      </w:tr>
      <w:tr w:rsidR="00866252" w:rsidRPr="00380BDA" w:rsidTr="00866252">
        <w:tc>
          <w:tcPr>
            <w:tcW w:w="60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77" w:type="dxa"/>
          </w:tcPr>
          <w:p w:rsidR="00866252" w:rsidRDefault="00866252">
            <w:r w:rsidRPr="002E51FF">
              <w:rPr>
                <w:rFonts w:ascii="Times New Roman" w:hAnsi="Times New Roman" w:cs="Times New Roman"/>
                <w:sz w:val="24"/>
                <w:szCs w:val="24"/>
              </w:rPr>
              <w:t>Анастасиевское сельское поселение</w:t>
            </w:r>
          </w:p>
        </w:tc>
        <w:tc>
          <w:tcPr>
            <w:tcW w:w="2683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сарай ДК</w:t>
            </w:r>
          </w:p>
        </w:tc>
        <w:tc>
          <w:tcPr>
            <w:tcW w:w="2511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Матвеево-Курганский район, с. </w:t>
            </w:r>
            <w:proofErr w:type="spellStart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Марфинка</w:t>
            </w:r>
            <w:proofErr w:type="spellEnd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ентральная, 59</w:t>
            </w:r>
          </w:p>
        </w:tc>
        <w:tc>
          <w:tcPr>
            <w:tcW w:w="2430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61:21:0040301:1770,</w:t>
            </w:r>
          </w:p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площадь 134,9 кв.м.</w:t>
            </w:r>
          </w:p>
        </w:tc>
        <w:tc>
          <w:tcPr>
            <w:tcW w:w="202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5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6252" w:rsidRPr="00380BDA" w:rsidTr="00866252">
        <w:tc>
          <w:tcPr>
            <w:tcW w:w="60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7" w:type="dxa"/>
          </w:tcPr>
          <w:p w:rsidR="00866252" w:rsidRDefault="00866252">
            <w:r w:rsidRPr="002E51FF">
              <w:rPr>
                <w:rFonts w:ascii="Times New Roman" w:hAnsi="Times New Roman" w:cs="Times New Roman"/>
                <w:sz w:val="24"/>
                <w:szCs w:val="24"/>
              </w:rPr>
              <w:t>Анастасиевское сельское поселение</w:t>
            </w:r>
          </w:p>
        </w:tc>
        <w:tc>
          <w:tcPr>
            <w:tcW w:w="2683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Здание нежилое сельского Дома культуры</w:t>
            </w:r>
          </w:p>
        </w:tc>
        <w:tc>
          <w:tcPr>
            <w:tcW w:w="2511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Матвеево-Курганский </w:t>
            </w:r>
            <w:proofErr w:type="spellStart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район,с</w:t>
            </w:r>
            <w:proofErr w:type="spellEnd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. Анастасиевка, ул</w:t>
            </w:r>
            <w:proofErr w:type="gramStart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енина, 49</w:t>
            </w:r>
          </w:p>
        </w:tc>
        <w:tc>
          <w:tcPr>
            <w:tcW w:w="2430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61:21:0040101:1927,</w:t>
            </w:r>
          </w:p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Площадь 1186,9 кв.м.</w:t>
            </w:r>
          </w:p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5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Договор о передаче в оперативное управление муниципального имущества от 31.12.2008</w:t>
            </w:r>
          </w:p>
        </w:tc>
      </w:tr>
      <w:tr w:rsidR="00866252" w:rsidRPr="00380BDA" w:rsidTr="00866252">
        <w:tc>
          <w:tcPr>
            <w:tcW w:w="60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7" w:type="dxa"/>
          </w:tcPr>
          <w:p w:rsidR="00866252" w:rsidRDefault="00866252">
            <w:r w:rsidRPr="002E51FF">
              <w:rPr>
                <w:rFonts w:ascii="Times New Roman" w:hAnsi="Times New Roman" w:cs="Times New Roman"/>
                <w:sz w:val="24"/>
                <w:szCs w:val="24"/>
              </w:rPr>
              <w:t xml:space="preserve">Анастасиевское </w:t>
            </w:r>
            <w:r w:rsidRPr="002E5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сельское поселение</w:t>
            </w:r>
          </w:p>
        </w:tc>
        <w:tc>
          <w:tcPr>
            <w:tcW w:w="2683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Здание нежилое </w:t>
            </w:r>
            <w:r w:rsidRPr="00380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Дома культуры  </w:t>
            </w:r>
          </w:p>
        </w:tc>
        <w:tc>
          <w:tcPr>
            <w:tcW w:w="2511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Ростовская область, </w:t>
            </w:r>
            <w:r w:rsidRPr="00380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Матвеево-Курганский </w:t>
            </w:r>
            <w:proofErr w:type="spellStart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район,с</w:t>
            </w:r>
            <w:proofErr w:type="spellEnd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Марфинка</w:t>
            </w:r>
            <w:proofErr w:type="spellEnd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ентральная, 59</w:t>
            </w:r>
          </w:p>
        </w:tc>
        <w:tc>
          <w:tcPr>
            <w:tcW w:w="2430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61:21:0040301:1771,</w:t>
            </w:r>
          </w:p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1630,9 кв.м.</w:t>
            </w:r>
          </w:p>
        </w:tc>
        <w:tc>
          <w:tcPr>
            <w:tcW w:w="202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15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</w:t>
            </w:r>
            <w:r w:rsidRPr="00380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передаче в оперативное управление муниципального имущества от 31.12.2008</w:t>
            </w:r>
          </w:p>
        </w:tc>
      </w:tr>
      <w:tr w:rsidR="00866252" w:rsidRPr="00380BDA" w:rsidTr="00866252">
        <w:tc>
          <w:tcPr>
            <w:tcW w:w="60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377" w:type="dxa"/>
          </w:tcPr>
          <w:p w:rsidR="00866252" w:rsidRDefault="00866252">
            <w:r w:rsidRPr="002E51FF">
              <w:rPr>
                <w:rFonts w:ascii="Times New Roman" w:hAnsi="Times New Roman" w:cs="Times New Roman"/>
                <w:sz w:val="24"/>
                <w:szCs w:val="24"/>
              </w:rPr>
              <w:t>Анастасиевское сельское поселение</w:t>
            </w:r>
          </w:p>
        </w:tc>
        <w:tc>
          <w:tcPr>
            <w:tcW w:w="2683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 xml:space="preserve">Подземный газопровод низкого давления </w:t>
            </w:r>
            <w:proofErr w:type="spellStart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протяж</w:t>
            </w:r>
            <w:proofErr w:type="spellEnd"/>
          </w:p>
        </w:tc>
        <w:tc>
          <w:tcPr>
            <w:tcW w:w="2511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Марфинка</w:t>
            </w:r>
            <w:proofErr w:type="spellEnd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ентральная, 59, от ГРПШ в северном направлении до места врезки в существующий газопровод далее от здания № 6 в западном направлении до дома № 59 по ул.Центральная</w:t>
            </w:r>
          </w:p>
        </w:tc>
        <w:tc>
          <w:tcPr>
            <w:tcW w:w="2430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61:21:0040301:0:785</w:t>
            </w:r>
          </w:p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протяженность147,0</w:t>
            </w:r>
          </w:p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</w:p>
        </w:tc>
        <w:tc>
          <w:tcPr>
            <w:tcW w:w="202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5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Договор о передаче в оперативное управление муниципального имущества от 31.12.2008</w:t>
            </w:r>
          </w:p>
        </w:tc>
      </w:tr>
      <w:tr w:rsidR="00866252" w:rsidRPr="00380BDA" w:rsidTr="00866252">
        <w:tc>
          <w:tcPr>
            <w:tcW w:w="60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77" w:type="dxa"/>
          </w:tcPr>
          <w:p w:rsidR="00866252" w:rsidRDefault="00866252">
            <w:r w:rsidRPr="002E51FF">
              <w:rPr>
                <w:rFonts w:ascii="Times New Roman" w:hAnsi="Times New Roman" w:cs="Times New Roman"/>
                <w:sz w:val="24"/>
                <w:szCs w:val="24"/>
              </w:rPr>
              <w:t>Анастасиевское сельское поселение</w:t>
            </w:r>
          </w:p>
        </w:tc>
        <w:tc>
          <w:tcPr>
            <w:tcW w:w="2683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Газопровод среднего давления протяженностью</w:t>
            </w:r>
          </w:p>
        </w:tc>
        <w:tc>
          <w:tcPr>
            <w:tcW w:w="2511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Матвеево-Курганский </w:t>
            </w:r>
            <w:proofErr w:type="spellStart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район,с</w:t>
            </w:r>
            <w:proofErr w:type="spellEnd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Марфинка</w:t>
            </w:r>
            <w:proofErr w:type="spellEnd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ентральная, 59, от ГРПШ в северном направлении до места врезки в существующий газопровод</w:t>
            </w:r>
          </w:p>
        </w:tc>
        <w:tc>
          <w:tcPr>
            <w:tcW w:w="2430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61:21:0040301:0:786,</w:t>
            </w:r>
          </w:p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Протяженность 13 метров</w:t>
            </w:r>
          </w:p>
        </w:tc>
        <w:tc>
          <w:tcPr>
            <w:tcW w:w="202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5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Договор о передаче в оперативное управление муниципального имущества от 31.12.2008</w:t>
            </w:r>
          </w:p>
        </w:tc>
      </w:tr>
      <w:tr w:rsidR="00866252" w:rsidRPr="00380BDA" w:rsidTr="00866252">
        <w:tc>
          <w:tcPr>
            <w:tcW w:w="60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77" w:type="dxa"/>
          </w:tcPr>
          <w:p w:rsidR="00866252" w:rsidRDefault="00866252">
            <w:r w:rsidRPr="002E51FF">
              <w:rPr>
                <w:rFonts w:ascii="Times New Roman" w:hAnsi="Times New Roman" w:cs="Times New Roman"/>
                <w:sz w:val="24"/>
                <w:szCs w:val="24"/>
              </w:rPr>
              <w:t>Анастасиевское сельское поселение</w:t>
            </w:r>
          </w:p>
        </w:tc>
        <w:tc>
          <w:tcPr>
            <w:tcW w:w="2683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трансформаторная подстанция</w:t>
            </w:r>
          </w:p>
        </w:tc>
        <w:tc>
          <w:tcPr>
            <w:tcW w:w="2511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Ростовская обл., Матвеево-Курганский р-н, в 50 метрах на юг от здания № 59, ул</w:t>
            </w:r>
            <w:proofErr w:type="gramStart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 xml:space="preserve">ентральная, с. </w:t>
            </w:r>
            <w:proofErr w:type="spellStart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Марфинка</w:t>
            </w:r>
            <w:proofErr w:type="spellEnd"/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61:21:0000000:3728, площадь 1,4 кв.м.</w:t>
            </w:r>
          </w:p>
        </w:tc>
        <w:tc>
          <w:tcPr>
            <w:tcW w:w="202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55" w:type="dxa"/>
          </w:tcPr>
          <w:p w:rsidR="00866252" w:rsidRPr="00380BDA" w:rsidRDefault="00866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B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444193" w:rsidRPr="00380BDA" w:rsidRDefault="00444193">
      <w:pPr>
        <w:rPr>
          <w:rFonts w:ascii="Times New Roman" w:hAnsi="Times New Roman" w:cs="Times New Roman"/>
          <w:sz w:val="24"/>
          <w:szCs w:val="24"/>
        </w:rPr>
      </w:pPr>
    </w:p>
    <w:sectPr w:rsidR="00444193" w:rsidRPr="00380BDA" w:rsidSect="00DB5CE7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193"/>
    <w:rsid w:val="001A5B33"/>
    <w:rsid w:val="001F3A4E"/>
    <w:rsid w:val="00231FB9"/>
    <w:rsid w:val="002339CD"/>
    <w:rsid w:val="002A5E1B"/>
    <w:rsid w:val="00380BDA"/>
    <w:rsid w:val="003D346A"/>
    <w:rsid w:val="003E7CA3"/>
    <w:rsid w:val="0043107F"/>
    <w:rsid w:val="00432017"/>
    <w:rsid w:val="00444193"/>
    <w:rsid w:val="004A040A"/>
    <w:rsid w:val="004B0E84"/>
    <w:rsid w:val="005664BC"/>
    <w:rsid w:val="00594950"/>
    <w:rsid w:val="006F2D36"/>
    <w:rsid w:val="00711CB0"/>
    <w:rsid w:val="00804DFB"/>
    <w:rsid w:val="00866252"/>
    <w:rsid w:val="009D79AF"/>
    <w:rsid w:val="00A0530D"/>
    <w:rsid w:val="00B70AAC"/>
    <w:rsid w:val="00B81498"/>
    <w:rsid w:val="00BB6134"/>
    <w:rsid w:val="00C449F1"/>
    <w:rsid w:val="00D00BFE"/>
    <w:rsid w:val="00D11B91"/>
    <w:rsid w:val="00DB5CE7"/>
    <w:rsid w:val="00DD2EC7"/>
    <w:rsid w:val="00E62A84"/>
    <w:rsid w:val="00EC79CB"/>
    <w:rsid w:val="00F2779D"/>
    <w:rsid w:val="00F63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User</cp:lastModifiedBy>
  <cp:revision>12</cp:revision>
  <dcterms:created xsi:type="dcterms:W3CDTF">2018-07-09T11:04:00Z</dcterms:created>
  <dcterms:modified xsi:type="dcterms:W3CDTF">2018-07-25T13:05:00Z</dcterms:modified>
</cp:coreProperties>
</file>