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507E39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A9604D">
        <w:rPr>
          <w:b/>
          <w:sz w:val="24"/>
          <w:szCs w:val="24"/>
        </w:rPr>
        <w:t>1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69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978"/>
        <w:gridCol w:w="2268"/>
        <w:gridCol w:w="1304"/>
        <w:gridCol w:w="1553"/>
        <w:gridCol w:w="1595"/>
        <w:gridCol w:w="1551"/>
        <w:gridCol w:w="1121"/>
        <w:gridCol w:w="1207"/>
      </w:tblGrid>
      <w:tr w:rsidR="00035DAB" w:rsidRPr="00F60DB0" w:rsidTr="00A9604D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A9604D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A9604D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A9604D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1" w:type="dxa"/>
            <w:shd w:val="clear" w:color="auto" w:fill="E6E6E6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1" w:type="dxa"/>
            <w:shd w:val="clear" w:color="auto" w:fill="E6E6E6"/>
          </w:tcPr>
          <w:p w:rsidR="00035DAB" w:rsidRDefault="00A9604D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A9604D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A960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35DAB" w:rsidRPr="008D30FF" w:rsidRDefault="00035DAB" w:rsidP="00A9604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1" w:type="dxa"/>
          </w:tcPr>
          <w:p w:rsidR="00035DAB" w:rsidRDefault="00A9604D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</w:t>
            </w:r>
            <w:r w:rsidR="00A7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1" w:type="dxa"/>
          </w:tcPr>
          <w:p w:rsidR="00035DAB" w:rsidRDefault="00A9604D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10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410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1.1.2.</w:t>
            </w:r>
          </w:p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A9604D" w:rsidRPr="00560A4D" w:rsidRDefault="00A9604D" w:rsidP="00814FF7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A9604D" w:rsidRPr="00EC3DFC" w:rsidRDefault="00A9604D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EC3DFC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76228" w:rsidP="00A7622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A9604D"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2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1207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</w:tcPr>
          <w:p w:rsidR="00A9604D" w:rsidRPr="00560A4D" w:rsidRDefault="00A9604D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A9604D" w:rsidRPr="00EC3DFC" w:rsidRDefault="00A9604D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EC3DFC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9604D" w:rsidP="004912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Default="00A76228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1" w:type="dxa"/>
          </w:tcPr>
          <w:p w:rsidR="00A9604D" w:rsidRDefault="00A76228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21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A9604D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04D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A9604D" w:rsidRPr="00F60DB0" w:rsidRDefault="00A9604D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</w:tcPr>
          <w:p w:rsidR="00A9604D" w:rsidRPr="00C770AE" w:rsidRDefault="00A9604D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A9604D" w:rsidRPr="0093771B" w:rsidRDefault="00A9604D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A9604D" w:rsidRPr="0093771B" w:rsidRDefault="00A9604D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объекту: «Общественная территория с.Анастасиевка (благоустройство)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A9604D" w:rsidRPr="008D30FF" w:rsidRDefault="00A9604D" w:rsidP="004912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3" w:type="dxa"/>
          </w:tcPr>
          <w:p w:rsidR="00A9604D" w:rsidRPr="008D30FF" w:rsidRDefault="00A9604D" w:rsidP="004912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A9604D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F06F43" w:rsidRPr="0093771B" w:rsidRDefault="00FB789C" w:rsidP="00377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сумме 23 087,0 тыс. рублей, 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2 000,0 тыс.руб. за счет безвозмездных поступлений в бюджет сельского поселения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A9604D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B84" w:rsidRPr="00A21587" w:rsidTr="00A9604D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551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2 029,3</w:t>
            </w:r>
          </w:p>
        </w:tc>
        <w:tc>
          <w:tcPr>
            <w:tcW w:w="1121" w:type="dxa"/>
          </w:tcPr>
          <w:p w:rsidR="00F30B84" w:rsidRDefault="00A76228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894,5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A76228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</w:t>
      </w:r>
      <w:r w:rsidR="00507E39">
        <w:rPr>
          <w:sz w:val="24"/>
          <w:szCs w:val="24"/>
        </w:rPr>
        <w:t>7</w:t>
      </w:r>
      <w:r w:rsidR="00F30B84">
        <w:rPr>
          <w:sz w:val="24"/>
          <w:szCs w:val="24"/>
        </w:rPr>
        <w:t>.</w:t>
      </w:r>
      <w:r w:rsidR="00507E39">
        <w:rPr>
          <w:sz w:val="24"/>
          <w:szCs w:val="24"/>
        </w:rPr>
        <w:t>10</w:t>
      </w:r>
      <w:r w:rsidR="00F30B84">
        <w:rPr>
          <w:sz w:val="24"/>
          <w:szCs w:val="24"/>
        </w:rPr>
        <w:t>.202</w:t>
      </w:r>
      <w:r w:rsidR="003778D2">
        <w:rPr>
          <w:sz w:val="24"/>
          <w:szCs w:val="24"/>
        </w:rPr>
        <w:t>1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07E39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A76228">
        <w:rPr>
          <w:rFonts w:ascii="Times New Roman" w:hAnsi="Times New Roman" w:cs="Times New Roman"/>
          <w:sz w:val="28"/>
          <w:szCs w:val="28"/>
        </w:rPr>
        <w:t>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A76228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2 029,3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3B6464">
        <w:rPr>
          <w:sz w:val="28"/>
          <w:szCs w:val="28"/>
          <w:lang w:eastAsia="zh-CN"/>
        </w:rPr>
        <w:t>2</w:t>
      </w:r>
      <w:r w:rsidR="00A76228">
        <w:rPr>
          <w:sz w:val="28"/>
          <w:szCs w:val="28"/>
          <w:lang w:eastAsia="zh-CN"/>
        </w:rPr>
        <w:t> 029,3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3778D2">
        <w:rPr>
          <w:sz w:val="28"/>
          <w:szCs w:val="28"/>
          <w:lang w:eastAsia="zh-CN"/>
        </w:rPr>
        <w:t>Плановые ассигнования по муниципальной</w:t>
      </w:r>
      <w:r w:rsidR="003778D2" w:rsidRPr="00FD30F4">
        <w:rPr>
          <w:sz w:val="28"/>
          <w:szCs w:val="28"/>
          <w:lang w:eastAsia="zh-CN"/>
        </w:rPr>
        <w:t xml:space="preserve"> программ</w:t>
      </w:r>
      <w:r w:rsidR="003778D2">
        <w:rPr>
          <w:sz w:val="28"/>
          <w:szCs w:val="28"/>
          <w:lang w:eastAsia="zh-CN"/>
        </w:rPr>
        <w:t>е</w:t>
      </w:r>
      <w:r w:rsidR="003778D2" w:rsidRPr="00FD30F4">
        <w:rPr>
          <w:sz w:val="28"/>
          <w:szCs w:val="28"/>
          <w:lang w:eastAsia="zh-CN"/>
        </w:rPr>
        <w:t xml:space="preserve"> </w:t>
      </w:r>
      <w:r w:rsidR="003778D2">
        <w:rPr>
          <w:sz w:val="28"/>
          <w:szCs w:val="28"/>
          <w:lang w:eastAsia="zh-CN"/>
        </w:rPr>
        <w:t xml:space="preserve">в течение года уточнялись </w:t>
      </w:r>
      <w:r w:rsidR="003778D2" w:rsidRPr="00FD30F4">
        <w:rPr>
          <w:sz w:val="28"/>
          <w:szCs w:val="28"/>
          <w:lang w:eastAsia="zh-CN"/>
        </w:rPr>
        <w:t xml:space="preserve">после принятия решения Собрания депутатов </w:t>
      </w:r>
      <w:r w:rsidR="003778D2">
        <w:rPr>
          <w:sz w:val="28"/>
          <w:szCs w:val="28"/>
          <w:lang w:eastAsia="zh-CN"/>
        </w:rPr>
        <w:t xml:space="preserve">Анастасиевского </w:t>
      </w:r>
      <w:r w:rsidR="003778D2"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 w:rsidR="003778D2">
        <w:rPr>
          <w:sz w:val="28"/>
          <w:szCs w:val="28"/>
          <w:lang w:eastAsia="zh-CN"/>
        </w:rPr>
        <w:t>от 25.12.20</w:t>
      </w:r>
      <w:r w:rsidR="00CF7593">
        <w:rPr>
          <w:sz w:val="28"/>
          <w:szCs w:val="28"/>
          <w:lang w:eastAsia="zh-CN"/>
        </w:rPr>
        <w:t>20</w:t>
      </w:r>
      <w:r w:rsidR="003778D2">
        <w:rPr>
          <w:sz w:val="28"/>
          <w:szCs w:val="28"/>
          <w:lang w:eastAsia="zh-CN"/>
        </w:rPr>
        <w:t xml:space="preserve"> № 1</w:t>
      </w:r>
      <w:r w:rsidR="00CF7593">
        <w:rPr>
          <w:sz w:val="28"/>
          <w:szCs w:val="28"/>
          <w:lang w:eastAsia="zh-CN"/>
        </w:rPr>
        <w:t>35</w:t>
      </w:r>
      <w:r w:rsidR="003778D2" w:rsidRPr="00FD30F4">
        <w:rPr>
          <w:sz w:val="28"/>
          <w:szCs w:val="28"/>
          <w:lang w:eastAsia="zh-CN"/>
        </w:rPr>
        <w:t xml:space="preserve"> «О бюджете </w:t>
      </w:r>
      <w:r w:rsidR="003778D2">
        <w:rPr>
          <w:sz w:val="28"/>
          <w:szCs w:val="28"/>
          <w:lang w:eastAsia="zh-CN"/>
        </w:rPr>
        <w:t xml:space="preserve">Анастасиевского </w:t>
      </w:r>
      <w:r w:rsidR="003778D2" w:rsidRPr="00FD30F4">
        <w:rPr>
          <w:sz w:val="28"/>
          <w:szCs w:val="28"/>
          <w:lang w:eastAsia="zh-CN"/>
        </w:rPr>
        <w:t xml:space="preserve">сельского поселения </w:t>
      </w:r>
      <w:r w:rsidR="003778D2">
        <w:rPr>
          <w:sz w:val="28"/>
          <w:szCs w:val="28"/>
          <w:lang w:eastAsia="zh-CN"/>
        </w:rPr>
        <w:t xml:space="preserve">Матвеево-Курганского </w:t>
      </w:r>
      <w:r w:rsidR="003778D2" w:rsidRPr="00FD30F4">
        <w:rPr>
          <w:sz w:val="28"/>
          <w:szCs w:val="28"/>
          <w:lang w:eastAsia="zh-CN"/>
        </w:rPr>
        <w:t>района на 20</w:t>
      </w:r>
      <w:r w:rsidR="003778D2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="003778D2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3778D2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2</w:t>
      </w:r>
      <w:r w:rsidR="003778D2" w:rsidRPr="00FD30F4">
        <w:rPr>
          <w:sz w:val="28"/>
          <w:szCs w:val="28"/>
          <w:lang w:eastAsia="zh-CN"/>
        </w:rPr>
        <w:t xml:space="preserve"> и 202</w:t>
      </w:r>
      <w:r w:rsidR="00CF7593">
        <w:rPr>
          <w:sz w:val="28"/>
          <w:szCs w:val="28"/>
          <w:lang w:eastAsia="zh-CN"/>
        </w:rPr>
        <w:t>3</w:t>
      </w:r>
      <w:r w:rsidR="003778D2" w:rsidRPr="00FD30F4">
        <w:rPr>
          <w:sz w:val="28"/>
          <w:szCs w:val="28"/>
          <w:lang w:eastAsia="zh-CN"/>
        </w:rPr>
        <w:t xml:space="preserve"> годов». </w:t>
      </w:r>
      <w:r w:rsidR="003778D2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 xml:space="preserve">Заключен долгосрочный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 xml:space="preserve">в 2020 году </w:t>
      </w:r>
      <w:r w:rsidR="0068277D" w:rsidRPr="00C201E2">
        <w:rPr>
          <w:sz w:val="28"/>
          <w:szCs w:val="28"/>
          <w:lang w:eastAsia="zh-CN"/>
        </w:rPr>
        <w:t>на сумму</w:t>
      </w:r>
      <w:r w:rsidR="0068277D">
        <w:rPr>
          <w:sz w:val="28"/>
          <w:szCs w:val="28"/>
          <w:lang w:eastAsia="zh-CN"/>
        </w:rPr>
        <w:t xml:space="preserve"> 2</w:t>
      </w:r>
      <w:r w:rsidR="00CF7593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</w:t>
      </w:r>
      <w:r w:rsidR="00CF7593">
        <w:rPr>
          <w:sz w:val="28"/>
          <w:szCs w:val="28"/>
          <w:lang w:eastAsia="zh-CN"/>
        </w:rPr>
        <w:t>, федеральный бюджет – 23 087,0 тыс.руб., областной бюджет – 471,2 тыс. руб., местный бюджет (софинансирование) – 28,4 тыс. рублей, местный бюджет (за счет безвозмездных поступлений) – 2 000,0 тыс. руб.</w:t>
      </w:r>
      <w:r w:rsidR="0068277D">
        <w:rPr>
          <w:sz w:val="28"/>
          <w:szCs w:val="28"/>
          <w:lang w:eastAsia="zh-CN"/>
        </w:rPr>
        <w:t>)</w:t>
      </w:r>
      <w:r w:rsidR="00CF7593">
        <w:rPr>
          <w:sz w:val="28"/>
          <w:szCs w:val="28"/>
          <w:lang w:eastAsia="zh-CN"/>
        </w:rPr>
        <w:t>, работы по которому продолжены выполняться в 2021 году.</w:t>
      </w:r>
    </w:p>
    <w:p w:rsidR="004E5E05" w:rsidRPr="00FD30F4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CF7593">
        <w:rPr>
          <w:sz w:val="28"/>
          <w:szCs w:val="28"/>
          <w:lang w:eastAsia="zh-CN"/>
        </w:rPr>
        <w:t xml:space="preserve">по программе за </w:t>
      </w:r>
      <w:r w:rsidR="00507E39">
        <w:rPr>
          <w:sz w:val="28"/>
          <w:szCs w:val="28"/>
          <w:lang w:eastAsia="zh-CN"/>
        </w:rPr>
        <w:t>9</w:t>
      </w:r>
      <w:r w:rsidR="00CF7593">
        <w:rPr>
          <w:sz w:val="28"/>
          <w:szCs w:val="28"/>
          <w:lang w:eastAsia="zh-CN"/>
        </w:rPr>
        <w:t xml:space="preserve"> месяцев 2021 года </w:t>
      </w:r>
      <w:r w:rsidR="004E5E05" w:rsidRPr="00FD30F4">
        <w:rPr>
          <w:sz w:val="28"/>
          <w:szCs w:val="28"/>
          <w:lang w:eastAsia="zh-CN"/>
        </w:rPr>
        <w:t xml:space="preserve">составило </w:t>
      </w:r>
      <w:r w:rsidR="00CF7593">
        <w:rPr>
          <w:sz w:val="28"/>
          <w:szCs w:val="28"/>
          <w:lang w:eastAsia="zh-CN"/>
        </w:rPr>
        <w:t>894,5</w:t>
      </w:r>
      <w:r w:rsidR="004E5E05"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(местный бюджет (за счет безвозмездных поступлений))</w:t>
      </w:r>
      <w:r>
        <w:rPr>
          <w:sz w:val="28"/>
          <w:szCs w:val="28"/>
          <w:lang w:eastAsia="zh-CN"/>
        </w:rPr>
        <w:t xml:space="preserve"> </w:t>
      </w:r>
      <w:r w:rsidR="00C07125">
        <w:rPr>
          <w:sz w:val="28"/>
          <w:szCs w:val="28"/>
          <w:lang w:eastAsia="zh-CN"/>
        </w:rPr>
        <w:t xml:space="preserve">при плане </w:t>
      </w:r>
      <w:r w:rsidR="00CF7593">
        <w:rPr>
          <w:sz w:val="28"/>
          <w:szCs w:val="28"/>
          <w:lang w:eastAsia="zh-CN"/>
        </w:rPr>
        <w:t>2 029,3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CF7593">
        <w:rPr>
          <w:sz w:val="28"/>
          <w:szCs w:val="28"/>
          <w:lang w:eastAsia="zh-CN"/>
        </w:rPr>
        <w:t>44,1</w:t>
      </w:r>
      <w:r w:rsidR="00C07125">
        <w:rPr>
          <w:sz w:val="28"/>
          <w:szCs w:val="28"/>
          <w:lang w:eastAsia="zh-CN"/>
        </w:rPr>
        <w:t>%</w:t>
      </w:r>
      <w:r w:rsidR="004E5E05">
        <w:rPr>
          <w:sz w:val="28"/>
          <w:szCs w:val="28"/>
          <w:lang w:eastAsia="zh-CN"/>
        </w:rPr>
        <w:t>.</w:t>
      </w:r>
      <w:r w:rsidR="004E5E05"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115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1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03731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 029,3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(из них: </w:t>
      </w:r>
      <w:r w:rsidR="00CF7593">
        <w:rPr>
          <w:sz w:val="28"/>
          <w:szCs w:val="28"/>
          <w:lang w:eastAsia="zh-CN"/>
        </w:rPr>
        <w:t>2 000,0 тыс. руб. – м</w:t>
      </w:r>
      <w:r w:rsidR="00EC472B">
        <w:rPr>
          <w:sz w:val="28"/>
          <w:szCs w:val="28"/>
          <w:lang w:eastAsia="zh-CN"/>
        </w:rPr>
        <w:t>естный бюджет</w:t>
      </w:r>
      <w:r w:rsidR="00CF7593">
        <w:rPr>
          <w:sz w:val="28"/>
          <w:szCs w:val="28"/>
          <w:lang w:eastAsia="zh-CN"/>
        </w:rPr>
        <w:t xml:space="preserve"> (за счет безвозмездных поступлений)</w:t>
      </w:r>
      <w:r w:rsidR="00EC472B">
        <w:rPr>
          <w:sz w:val="28"/>
          <w:szCs w:val="28"/>
          <w:lang w:eastAsia="zh-CN"/>
        </w:rPr>
        <w:t xml:space="preserve">, </w:t>
      </w:r>
      <w:r w:rsidR="00CF7593">
        <w:rPr>
          <w:sz w:val="28"/>
          <w:szCs w:val="28"/>
          <w:lang w:eastAsia="zh-CN"/>
        </w:rPr>
        <w:t>29,3</w:t>
      </w:r>
      <w:r w:rsidR="00EC472B">
        <w:rPr>
          <w:sz w:val="28"/>
          <w:szCs w:val="28"/>
          <w:lang w:eastAsia="zh-CN"/>
        </w:rPr>
        <w:t xml:space="preserve"> тыс. руб. – средства бюджета поселения)</w:t>
      </w:r>
      <w:r w:rsidRPr="00FD30F4">
        <w:rPr>
          <w:sz w:val="28"/>
          <w:szCs w:val="28"/>
          <w:lang w:eastAsia="zh-CN"/>
        </w:rPr>
        <w:t xml:space="preserve">. За </w:t>
      </w:r>
      <w:r w:rsidR="00507E39">
        <w:rPr>
          <w:sz w:val="28"/>
          <w:szCs w:val="28"/>
          <w:lang w:eastAsia="zh-CN"/>
        </w:rPr>
        <w:t>9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CF7593">
        <w:rPr>
          <w:sz w:val="28"/>
          <w:szCs w:val="28"/>
          <w:lang w:eastAsia="zh-CN"/>
        </w:rPr>
        <w:t>894,5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CF7593">
        <w:rPr>
          <w:sz w:val="28"/>
          <w:szCs w:val="28"/>
          <w:lang w:eastAsia="zh-CN"/>
        </w:rPr>
        <w:t>44,1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lastRenderedPageBreak/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Pr="00D6135C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программы формирования современной городской среды за счет </w:t>
      </w:r>
      <w:r w:rsidR="00900996">
        <w:rPr>
          <w:sz w:val="28"/>
          <w:szCs w:val="28"/>
          <w:lang w:eastAsia="zh-CN"/>
        </w:rPr>
        <w:t xml:space="preserve">безвозмездных поступлений в  </w:t>
      </w:r>
      <w:r>
        <w:rPr>
          <w:sz w:val="28"/>
          <w:szCs w:val="28"/>
          <w:lang w:eastAsia="zh-CN"/>
        </w:rPr>
        <w:t>бюджет</w:t>
      </w:r>
      <w:r w:rsidR="00900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поселения в сумме  </w:t>
      </w:r>
      <w:r w:rsidR="00900996">
        <w:rPr>
          <w:sz w:val="28"/>
          <w:szCs w:val="28"/>
          <w:lang w:eastAsia="zh-CN"/>
        </w:rPr>
        <w:t>894,5</w:t>
      </w:r>
      <w:r>
        <w:rPr>
          <w:sz w:val="28"/>
          <w:szCs w:val="28"/>
          <w:lang w:eastAsia="zh-CN"/>
        </w:rPr>
        <w:t xml:space="preserve"> тыс. рублей. </w:t>
      </w:r>
    </w:p>
    <w:p w:rsidR="004E5E05" w:rsidRPr="0068277D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 w:rsidR="00900996">
        <w:rPr>
          <w:sz w:val="28"/>
          <w:szCs w:val="28"/>
          <w:lang w:eastAsia="zh-CN"/>
        </w:rPr>
        <w:t xml:space="preserve">в 2020 году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sectPr w:rsidR="004E5E05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12" w:rsidRDefault="00306A12" w:rsidP="00D549B3">
      <w:r>
        <w:separator/>
      </w:r>
    </w:p>
  </w:endnote>
  <w:endnote w:type="continuationSeparator" w:id="0">
    <w:p w:rsidR="00306A12" w:rsidRDefault="00306A12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12" w:rsidRDefault="00306A12" w:rsidP="00D549B3">
      <w:r>
        <w:separator/>
      </w:r>
    </w:p>
  </w:footnote>
  <w:footnote w:type="continuationSeparator" w:id="0">
    <w:p w:rsidR="00306A12" w:rsidRDefault="00306A12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64B49"/>
    <w:rsid w:val="000F6527"/>
    <w:rsid w:val="00207380"/>
    <w:rsid w:val="0021654F"/>
    <w:rsid w:val="002430F3"/>
    <w:rsid w:val="00306A12"/>
    <w:rsid w:val="003778D2"/>
    <w:rsid w:val="003B6464"/>
    <w:rsid w:val="003C642C"/>
    <w:rsid w:val="003D57A3"/>
    <w:rsid w:val="003E217F"/>
    <w:rsid w:val="00424657"/>
    <w:rsid w:val="00435D5C"/>
    <w:rsid w:val="0047033D"/>
    <w:rsid w:val="004943A9"/>
    <w:rsid w:val="004E5E05"/>
    <w:rsid w:val="004F7014"/>
    <w:rsid w:val="00507E39"/>
    <w:rsid w:val="00517B45"/>
    <w:rsid w:val="00532C72"/>
    <w:rsid w:val="005D0758"/>
    <w:rsid w:val="005D59E4"/>
    <w:rsid w:val="00650C1A"/>
    <w:rsid w:val="0068277D"/>
    <w:rsid w:val="006848C8"/>
    <w:rsid w:val="00686AC1"/>
    <w:rsid w:val="0074717B"/>
    <w:rsid w:val="0076475C"/>
    <w:rsid w:val="007B349C"/>
    <w:rsid w:val="007D770B"/>
    <w:rsid w:val="008A0285"/>
    <w:rsid w:val="00900996"/>
    <w:rsid w:val="00901CB7"/>
    <w:rsid w:val="009155E9"/>
    <w:rsid w:val="00951358"/>
    <w:rsid w:val="00A6776A"/>
    <w:rsid w:val="00A76228"/>
    <w:rsid w:val="00A851D6"/>
    <w:rsid w:val="00A9604D"/>
    <w:rsid w:val="00C07125"/>
    <w:rsid w:val="00C20B48"/>
    <w:rsid w:val="00C4240B"/>
    <w:rsid w:val="00CB19F5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2021-07-06T07:35:00Z</cp:lastPrinted>
  <dcterms:created xsi:type="dcterms:W3CDTF">2021-10-13T11:49:00Z</dcterms:created>
  <dcterms:modified xsi:type="dcterms:W3CDTF">2021-10-13T11:52:00Z</dcterms:modified>
</cp:coreProperties>
</file>