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9" w:rsidRPr="00FA3ABD" w:rsidRDefault="00621D29" w:rsidP="00621D29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Cs w:val="28"/>
        </w:rPr>
      </w:pPr>
      <w:r w:rsidRPr="00FA3ABD">
        <w:rPr>
          <w:szCs w:val="28"/>
        </w:rPr>
        <w:t>РОССИЙСКАЯ ФЕДЕРАЦИЯ</w:t>
      </w:r>
    </w:p>
    <w:p w:rsidR="00621D29" w:rsidRPr="00FA3ABD" w:rsidRDefault="00621D29" w:rsidP="00621D29">
      <w:pPr>
        <w:tabs>
          <w:tab w:val="center" w:pos="4928"/>
          <w:tab w:val="left" w:pos="8205"/>
        </w:tabs>
        <w:rPr>
          <w:szCs w:val="28"/>
        </w:rPr>
      </w:pPr>
      <w:r>
        <w:rPr>
          <w:szCs w:val="28"/>
        </w:rPr>
        <w:tab/>
      </w:r>
      <w:r w:rsidRPr="00FA3ABD">
        <w:rPr>
          <w:szCs w:val="28"/>
        </w:rPr>
        <w:t>РОСТОВСКАЯ ОБЛАСТЬ</w:t>
      </w:r>
      <w:r>
        <w:rPr>
          <w:szCs w:val="28"/>
        </w:rPr>
        <w:tab/>
      </w:r>
    </w:p>
    <w:p w:rsidR="00621D29" w:rsidRPr="00FA3ABD" w:rsidRDefault="00621D29" w:rsidP="00621D29">
      <w:pPr>
        <w:tabs>
          <w:tab w:val="center" w:pos="4875"/>
          <w:tab w:val="left" w:pos="8739"/>
          <w:tab w:val="left" w:pos="8893"/>
        </w:tabs>
        <w:rPr>
          <w:szCs w:val="28"/>
        </w:rPr>
      </w:pPr>
      <w:r w:rsidRPr="00FA3ABD">
        <w:rPr>
          <w:szCs w:val="28"/>
        </w:rPr>
        <w:tab/>
        <w:t>МАТВЕЕВО - КУРГАНСКИЙ РАЙОН</w:t>
      </w:r>
      <w:r w:rsidRPr="00FA3ABD">
        <w:rPr>
          <w:szCs w:val="28"/>
        </w:rPr>
        <w:tab/>
      </w:r>
      <w:r w:rsidRPr="00FA3ABD">
        <w:rPr>
          <w:szCs w:val="28"/>
        </w:rPr>
        <w:tab/>
      </w: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МУНИЦИПАЛЬНОЕ ОБРАЗОВАНИЕ</w:t>
      </w: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«АНАСТАСИЕВСКОЕ СЕЛЬСКОЕ ПОСЕЛЕНИЕ»</w:t>
      </w:r>
    </w:p>
    <w:p w:rsidR="00621D29" w:rsidRPr="00FA3ABD" w:rsidRDefault="00621D29" w:rsidP="00621D29">
      <w:pPr>
        <w:jc w:val="center"/>
        <w:rPr>
          <w:szCs w:val="28"/>
        </w:rPr>
      </w:pPr>
    </w:p>
    <w:p w:rsidR="00621D29" w:rsidRPr="00FA3ABD" w:rsidRDefault="00621D29" w:rsidP="00621D29">
      <w:pPr>
        <w:jc w:val="center"/>
        <w:rPr>
          <w:szCs w:val="28"/>
        </w:rPr>
      </w:pPr>
      <w:r w:rsidRPr="00FA3ABD">
        <w:rPr>
          <w:szCs w:val="28"/>
        </w:rPr>
        <w:t>АДМИНИСТРАЦИЯ АНАСТАСИЕВСКОГО СЕЛЬСКОГО ПОСЕЛЕНИЯ</w:t>
      </w:r>
    </w:p>
    <w:p w:rsidR="00621D29" w:rsidRPr="00FA3ABD" w:rsidRDefault="00621D29" w:rsidP="00621D29">
      <w:pPr>
        <w:rPr>
          <w:szCs w:val="28"/>
        </w:rPr>
      </w:pPr>
    </w:p>
    <w:p w:rsidR="00621D29" w:rsidRDefault="00621D29" w:rsidP="00621D29">
      <w:pPr>
        <w:tabs>
          <w:tab w:val="left" w:pos="3969"/>
        </w:tabs>
        <w:jc w:val="center"/>
        <w:rPr>
          <w:szCs w:val="28"/>
        </w:rPr>
      </w:pPr>
      <w:r w:rsidRPr="00FA3ABD">
        <w:rPr>
          <w:szCs w:val="28"/>
        </w:rPr>
        <w:t>ПОСТАНОВЛЕНИЕ</w:t>
      </w:r>
    </w:p>
    <w:p w:rsidR="00621D29" w:rsidRPr="00FA3ABD" w:rsidRDefault="00621D29" w:rsidP="00621D29">
      <w:pPr>
        <w:tabs>
          <w:tab w:val="left" w:pos="3969"/>
        </w:tabs>
        <w:jc w:val="center"/>
        <w:rPr>
          <w:szCs w:val="28"/>
        </w:rPr>
      </w:pPr>
    </w:p>
    <w:p w:rsidR="002665A9" w:rsidRPr="00AC4637" w:rsidRDefault="00621D29" w:rsidP="00AC4637">
      <w:pPr>
        <w:tabs>
          <w:tab w:val="center" w:pos="4832"/>
          <w:tab w:val="left" w:pos="7004"/>
        </w:tabs>
        <w:suppressAutoHyphens/>
        <w:ind w:firstLine="0"/>
        <w:rPr>
          <w:iCs/>
          <w:color w:val="auto"/>
          <w:szCs w:val="26"/>
          <w:lang w:eastAsia="ar-SA"/>
        </w:rPr>
      </w:pPr>
      <w:r w:rsidRPr="00560030">
        <w:rPr>
          <w:i/>
          <w:iCs/>
          <w:color w:val="FF0000"/>
          <w:szCs w:val="26"/>
          <w:lang w:eastAsia="ar-SA"/>
        </w:rPr>
        <w:t xml:space="preserve"> </w:t>
      </w:r>
      <w:r w:rsidR="00AC4637">
        <w:rPr>
          <w:iCs/>
          <w:color w:val="auto"/>
          <w:szCs w:val="26"/>
          <w:lang w:eastAsia="ar-SA"/>
        </w:rPr>
        <w:t xml:space="preserve">28 ноября </w:t>
      </w:r>
      <w:r w:rsidR="002665A9" w:rsidRPr="00AC4637">
        <w:rPr>
          <w:iCs/>
          <w:color w:val="auto"/>
          <w:szCs w:val="26"/>
          <w:lang w:eastAsia="ar-SA"/>
        </w:rPr>
        <w:t>202</w:t>
      </w:r>
      <w:r w:rsidR="00AC4637">
        <w:rPr>
          <w:iCs/>
          <w:color w:val="auto"/>
          <w:szCs w:val="26"/>
          <w:lang w:eastAsia="ar-SA"/>
        </w:rPr>
        <w:t>2</w:t>
      </w:r>
      <w:r w:rsidR="00AC4637" w:rsidRPr="00AC4637">
        <w:rPr>
          <w:iCs/>
          <w:color w:val="auto"/>
          <w:szCs w:val="26"/>
          <w:lang w:eastAsia="ar-SA"/>
        </w:rPr>
        <w:tab/>
        <w:t>№ 127</w:t>
      </w:r>
      <w:r w:rsidR="00AC4637" w:rsidRPr="00AC4637">
        <w:rPr>
          <w:iCs/>
          <w:color w:val="auto"/>
          <w:szCs w:val="26"/>
          <w:lang w:eastAsia="ar-SA"/>
        </w:rPr>
        <w:tab/>
        <w:t>с.Анастасиевка</w:t>
      </w:r>
    </w:p>
    <w:p w:rsidR="002665A9" w:rsidRDefault="002665A9" w:rsidP="002665A9">
      <w:pPr>
        <w:spacing w:after="0" w:line="276" w:lineRule="auto"/>
        <w:ind w:left="0" w:firstLine="0"/>
        <w:jc w:val="center"/>
        <w:rPr>
          <w:sz w:val="26"/>
          <w:szCs w:val="26"/>
        </w:rPr>
      </w:pPr>
    </w:p>
    <w:p w:rsidR="002665A9" w:rsidRPr="002665A9" w:rsidRDefault="002665A9" w:rsidP="002665A9">
      <w:pPr>
        <w:spacing w:after="0" w:line="276" w:lineRule="auto"/>
        <w:ind w:left="0" w:firstLine="0"/>
        <w:jc w:val="center"/>
        <w:rPr>
          <w:rFonts w:eastAsiaTheme="minorHAnsi" w:cs="Times New Roman (Основной текст"/>
          <w:sz w:val="26"/>
          <w:szCs w:val="26"/>
          <w:lang w:eastAsia="en-US"/>
        </w:rPr>
      </w:pPr>
      <w:r w:rsidRPr="002665A9">
        <w:rPr>
          <w:sz w:val="26"/>
          <w:szCs w:val="26"/>
        </w:rPr>
        <w:t xml:space="preserve">«О </w:t>
      </w:r>
      <w:r w:rsidR="0050502E">
        <w:rPr>
          <w:sz w:val="26"/>
          <w:szCs w:val="26"/>
        </w:rPr>
        <w:t xml:space="preserve">предоставлении отсрочки арендной платы по договорам аренды имущества, находящегося в муниципальной собственности </w:t>
      </w:r>
      <w:r w:rsidRPr="002665A9">
        <w:rPr>
          <w:rFonts w:eastAsiaTheme="minorHAnsi" w:cs="Times New Roman (Основной текст"/>
          <w:sz w:val="26"/>
          <w:szCs w:val="26"/>
          <w:lang w:eastAsia="en-US"/>
        </w:rPr>
        <w:t>Анастасиевского сельского поселения</w:t>
      </w:r>
      <w:r w:rsidR="0050502E">
        <w:rPr>
          <w:rFonts w:eastAsiaTheme="minorHAnsi" w:cs="Times New Roman (Основной текст"/>
          <w:sz w:val="26"/>
          <w:szCs w:val="26"/>
          <w:lang w:eastAsia="en-US"/>
        </w:rPr>
        <w:t xml:space="preserve">, </w:t>
      </w:r>
      <w:r w:rsidR="0050502E" w:rsidRPr="0050502E">
        <w:rPr>
          <w:rFonts w:eastAsiaTheme="minorHAnsi" w:cs="Times New Roman (Основной текст"/>
          <w:sz w:val="26"/>
          <w:szCs w:val="26"/>
          <w:lang w:eastAsia="en-US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 w:rsidR="0050502E">
        <w:rPr>
          <w:rFonts w:eastAsiaTheme="minorHAnsi" w:cs="Times New Roman (Основной текст"/>
          <w:sz w:val="26"/>
          <w:szCs w:val="26"/>
          <w:lang w:eastAsia="en-US"/>
        </w:rPr>
        <w:t xml:space="preserve"> </w:t>
      </w:r>
      <w:r w:rsidR="0050502E" w:rsidRPr="0050502E">
        <w:rPr>
          <w:rFonts w:eastAsiaTheme="minorHAnsi" w:cs="Times New Roman (Основной текст"/>
          <w:sz w:val="26"/>
          <w:szCs w:val="26"/>
          <w:lang w:eastAsia="en-US"/>
        </w:rPr>
        <w:t>и расторжения договоров аренды без применения штрафных санкций</w:t>
      </w:r>
      <w:r w:rsidRPr="002665A9">
        <w:rPr>
          <w:sz w:val="26"/>
          <w:szCs w:val="26"/>
        </w:rPr>
        <w:t>»</w:t>
      </w:r>
    </w:p>
    <w:p w:rsidR="002665A9" w:rsidRPr="002665A9" w:rsidRDefault="002665A9" w:rsidP="002665A9">
      <w:pPr>
        <w:spacing w:after="0" w:line="276" w:lineRule="auto"/>
        <w:ind w:left="0" w:firstLine="0"/>
        <w:jc w:val="left"/>
        <w:rPr>
          <w:sz w:val="24"/>
        </w:rPr>
      </w:pPr>
    </w:p>
    <w:p w:rsidR="002665A9" w:rsidRDefault="002665A9" w:rsidP="002665A9">
      <w:pPr>
        <w:spacing w:after="0" w:line="276" w:lineRule="auto"/>
        <w:ind w:left="0" w:firstLine="709"/>
        <w:rPr>
          <w:sz w:val="26"/>
          <w:szCs w:val="26"/>
        </w:rPr>
      </w:pPr>
      <w:r w:rsidRPr="002665A9">
        <w:rPr>
          <w:rFonts w:eastAsiaTheme="minorHAnsi"/>
          <w:bCs/>
          <w:sz w:val="26"/>
          <w:szCs w:val="26"/>
          <w:lang w:eastAsia="en-US"/>
        </w:rPr>
        <w:t>В соответствии</w:t>
      </w:r>
      <w:r w:rsidR="0050502E">
        <w:rPr>
          <w:rFonts w:eastAsiaTheme="minorHAnsi"/>
          <w:bCs/>
          <w:sz w:val="26"/>
          <w:szCs w:val="26"/>
          <w:lang w:eastAsia="en-US"/>
        </w:rPr>
        <w:t xml:space="preserve"> с </w:t>
      </w:r>
      <w:r w:rsidR="0050502E" w:rsidRPr="0050502E">
        <w:rPr>
          <w:rFonts w:eastAsiaTheme="minorHAnsi"/>
          <w:bCs/>
          <w:sz w:val="26"/>
          <w:szCs w:val="26"/>
          <w:lang w:eastAsia="en-US"/>
        </w:rPr>
        <w:t xml:space="preserve">пунктом 7 распоряжения Правительства Российской Федерации от 15.10.2022 </w:t>
      </w:r>
      <w:r w:rsidR="0050502E">
        <w:rPr>
          <w:rFonts w:eastAsiaTheme="minorHAnsi"/>
          <w:bCs/>
          <w:sz w:val="26"/>
          <w:szCs w:val="26"/>
          <w:lang w:eastAsia="en-US"/>
        </w:rPr>
        <w:t>№</w:t>
      </w:r>
      <w:r w:rsidR="0050502E" w:rsidRPr="0050502E">
        <w:rPr>
          <w:rFonts w:eastAsiaTheme="minorHAnsi"/>
          <w:bCs/>
          <w:sz w:val="26"/>
          <w:szCs w:val="26"/>
          <w:lang w:eastAsia="en-US"/>
        </w:rPr>
        <w:t xml:space="preserve"> 3046-р</w:t>
      </w:r>
      <w:r w:rsidRPr="002665A9">
        <w:rPr>
          <w:sz w:val="26"/>
          <w:szCs w:val="26"/>
        </w:rPr>
        <w:t>,</w:t>
      </w:r>
      <w:r w:rsidR="0050502E">
        <w:rPr>
          <w:sz w:val="26"/>
          <w:szCs w:val="26"/>
        </w:rPr>
        <w:t xml:space="preserve"> решением Собрания депутатов Анастасиевского сельского поселения от 16.04.2007 № 56 «Об утверждении Положения о порядке управления и распоряжения муниципальной собственностью Анастасиевского сельского поселения»,</w:t>
      </w:r>
      <w:r w:rsidRPr="002665A9">
        <w:rPr>
          <w:sz w:val="26"/>
          <w:szCs w:val="26"/>
        </w:rPr>
        <w:t xml:space="preserve"> руководствуясь Уставом муниципального образования «Анастасиевское сельское поселение», Администрация Анастасиевского сельского поселения</w:t>
      </w:r>
    </w:p>
    <w:p w:rsidR="00DC0612" w:rsidRPr="002665A9" w:rsidRDefault="00DC0612" w:rsidP="002665A9">
      <w:pPr>
        <w:spacing w:after="0" w:line="276" w:lineRule="auto"/>
        <w:ind w:left="0" w:firstLine="709"/>
        <w:rPr>
          <w:sz w:val="26"/>
          <w:szCs w:val="26"/>
        </w:rPr>
      </w:pPr>
    </w:p>
    <w:p w:rsidR="0050502E" w:rsidRDefault="002665A9" w:rsidP="0050502E">
      <w:pPr>
        <w:spacing w:after="0" w:line="276" w:lineRule="auto"/>
        <w:ind w:left="0" w:firstLine="709"/>
        <w:jc w:val="center"/>
        <w:rPr>
          <w:color w:val="000000" w:themeColor="text1"/>
          <w:sz w:val="24"/>
        </w:rPr>
      </w:pPr>
      <w:r w:rsidRPr="002665A9">
        <w:rPr>
          <w:color w:val="000000" w:themeColor="text1"/>
          <w:sz w:val="26"/>
          <w:szCs w:val="26"/>
        </w:rPr>
        <w:t>ПОСТАНОВЛЯЕТ:</w:t>
      </w:r>
    </w:p>
    <w:p w:rsidR="004977EF" w:rsidRPr="00DC0612" w:rsidRDefault="00DC0612" w:rsidP="0050502E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По договорам аренды </w:t>
      </w:r>
      <w:r w:rsidR="00665DFE">
        <w:rPr>
          <w:rFonts w:eastAsiaTheme="minorHAnsi"/>
          <w:bCs/>
          <w:sz w:val="26"/>
          <w:szCs w:val="26"/>
          <w:lang w:eastAsia="en-US"/>
        </w:rPr>
        <w:t xml:space="preserve">муниципального </w:t>
      </w:r>
      <w:r w:rsidR="00665DFE">
        <w:rPr>
          <w:sz w:val="26"/>
          <w:szCs w:val="26"/>
        </w:rPr>
        <w:t xml:space="preserve">имущества,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составляющего </w:t>
      </w:r>
      <w:r w:rsidR="00665DFE">
        <w:rPr>
          <w:rFonts w:eastAsiaTheme="minorHAnsi"/>
          <w:bCs/>
          <w:sz w:val="26"/>
          <w:szCs w:val="26"/>
          <w:lang w:eastAsia="en-US"/>
        </w:rPr>
        <w:t xml:space="preserve">муниципальную казну </w:t>
      </w:r>
      <w:r w:rsidR="00665DFE" w:rsidRPr="002665A9">
        <w:rPr>
          <w:rFonts w:eastAsiaTheme="minorHAnsi" w:cs="Times New Roman (Основной текст"/>
          <w:sz w:val="26"/>
          <w:szCs w:val="26"/>
          <w:lang w:eastAsia="en-US"/>
        </w:rPr>
        <w:t>Анастасиевского сельского поселения</w:t>
      </w:r>
      <w:r w:rsidR="00665DFE" w:rsidRPr="00DC061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(в том числе земельных участков) либо закрепленного на праве хозяйственного ведения </w:t>
      </w:r>
      <w:r w:rsidR="00665DFE" w:rsidRPr="00DC0612">
        <w:rPr>
          <w:rFonts w:eastAsiaTheme="minorHAnsi"/>
          <w:bCs/>
          <w:sz w:val="26"/>
          <w:szCs w:val="26"/>
          <w:lang w:eastAsia="en-US"/>
        </w:rPr>
        <w:t xml:space="preserve">или оперативного управления за муниципальными предприятиями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и учреждениями</w:t>
      </w:r>
      <w:r w:rsidR="005A4CC7">
        <w:rPr>
          <w:rFonts w:eastAsiaTheme="minorHAnsi"/>
          <w:bCs/>
          <w:sz w:val="26"/>
          <w:szCs w:val="26"/>
          <w:lang w:eastAsia="en-US"/>
        </w:rPr>
        <w:t xml:space="preserve"> Анастасиевского сельского поселения</w:t>
      </w:r>
      <w:r w:rsidR="00D35E01" w:rsidRPr="00DC0612">
        <w:rPr>
          <w:rFonts w:eastAsiaTheme="minorHAnsi"/>
          <w:bCs/>
          <w:sz w:val="26"/>
          <w:szCs w:val="26"/>
          <w:lang w:eastAsia="en-US"/>
        </w:rPr>
        <w:t>,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арендаторам</w:t>
      </w:r>
      <w:r w:rsidR="005A4CC7">
        <w:rPr>
          <w:rFonts w:eastAsiaTheme="minorHAnsi"/>
          <w:bCs/>
          <w:sz w:val="26"/>
          <w:szCs w:val="26"/>
          <w:lang w:eastAsia="en-US"/>
        </w:rPr>
        <w:t>и по которым являются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физически</w:t>
      </w:r>
      <w:r w:rsidR="005A4CC7">
        <w:rPr>
          <w:rFonts w:eastAsiaTheme="minorHAnsi"/>
          <w:bCs/>
          <w:sz w:val="26"/>
          <w:szCs w:val="26"/>
          <w:lang w:eastAsia="en-US"/>
        </w:rPr>
        <w:t>е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лица, в том числе индивидуальны</w:t>
      </w:r>
      <w:r w:rsidR="005A4CC7">
        <w:rPr>
          <w:rFonts w:eastAsiaTheme="minorHAnsi"/>
          <w:bCs/>
          <w:sz w:val="26"/>
          <w:szCs w:val="26"/>
          <w:lang w:eastAsia="en-US"/>
        </w:rPr>
        <w:t>е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предприниматели, юридически</w:t>
      </w:r>
      <w:r w:rsidR="005A4CC7">
        <w:rPr>
          <w:rFonts w:eastAsiaTheme="minorHAnsi"/>
          <w:bCs/>
          <w:sz w:val="26"/>
          <w:szCs w:val="26"/>
          <w:lang w:eastAsia="en-US"/>
        </w:rPr>
        <w:t>е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лица,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3C0383">
        <w:rPr>
          <w:rFonts w:eastAsiaTheme="minorHAnsi"/>
          <w:bCs/>
          <w:sz w:val="26"/>
          <w:szCs w:val="26"/>
          <w:lang w:eastAsia="en-US"/>
        </w:rPr>
        <w:t>ода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A4CC7">
        <w:rPr>
          <w:rFonts w:eastAsiaTheme="minorHAnsi"/>
          <w:bCs/>
          <w:sz w:val="26"/>
          <w:szCs w:val="26"/>
          <w:lang w:eastAsia="en-US"/>
        </w:rPr>
        <w:t>№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647 </w:t>
      </w:r>
      <w:r w:rsidR="005A4CC7">
        <w:rPr>
          <w:rFonts w:eastAsiaTheme="minorHAnsi"/>
          <w:bCs/>
          <w:sz w:val="26"/>
          <w:szCs w:val="26"/>
          <w:lang w:eastAsia="en-US"/>
        </w:rPr>
        <w:t xml:space="preserve">«Об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объявлении частичной мобилизации в Российской Федерации</w:t>
      </w:r>
      <w:r w:rsidR="005A4CC7">
        <w:rPr>
          <w:rFonts w:eastAsiaTheme="minorHAnsi"/>
          <w:bCs/>
          <w:sz w:val="26"/>
          <w:szCs w:val="26"/>
          <w:lang w:eastAsia="en-US"/>
        </w:rPr>
        <w:t>»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или проходят военную службу по контракту, заключенному в соответствии с пунктом 7 статьи 38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lastRenderedPageBreak/>
        <w:t xml:space="preserve">Федерального закона </w:t>
      </w:r>
      <w:r w:rsidR="005A4CC7">
        <w:rPr>
          <w:rFonts w:eastAsiaTheme="minorHAnsi"/>
          <w:bCs/>
          <w:sz w:val="26"/>
          <w:szCs w:val="26"/>
          <w:lang w:eastAsia="en-US"/>
        </w:rPr>
        <w:t>«О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воинской обязанности и военной службе</w:t>
      </w:r>
      <w:r w:rsidR="005A4CC7">
        <w:rPr>
          <w:rFonts w:eastAsiaTheme="minorHAnsi"/>
          <w:bCs/>
          <w:sz w:val="26"/>
          <w:szCs w:val="26"/>
          <w:lang w:eastAsia="en-US"/>
        </w:rPr>
        <w:t>»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</w:t>
      </w:r>
      <w:r w:rsidR="00665DFE">
        <w:rPr>
          <w:rFonts w:eastAsiaTheme="minorHAnsi"/>
          <w:bCs/>
          <w:sz w:val="26"/>
          <w:szCs w:val="26"/>
          <w:lang w:eastAsia="en-US"/>
        </w:rPr>
        <w:t>ить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:</w:t>
      </w:r>
    </w:p>
    <w:p w:rsidR="004977EF" w:rsidRPr="00DC0612" w:rsidRDefault="004977EF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DC0612">
        <w:rPr>
          <w:rFonts w:eastAsiaTheme="minorHAnsi"/>
          <w:bCs/>
          <w:sz w:val="26"/>
          <w:szCs w:val="26"/>
          <w:lang w:eastAsia="en-US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977EF" w:rsidRPr="00DC0612" w:rsidRDefault="004977EF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DC0612">
        <w:rPr>
          <w:rFonts w:eastAsiaTheme="minorHAnsi"/>
          <w:bCs/>
          <w:sz w:val="26"/>
          <w:szCs w:val="26"/>
          <w:lang w:eastAsia="en-US"/>
        </w:rPr>
        <w:t xml:space="preserve">б) </w:t>
      </w:r>
      <w:r w:rsidR="005A4CC7">
        <w:rPr>
          <w:rFonts w:eastAsiaTheme="minorHAnsi"/>
          <w:bCs/>
          <w:sz w:val="26"/>
          <w:szCs w:val="26"/>
          <w:lang w:eastAsia="en-US"/>
        </w:rPr>
        <w:t xml:space="preserve">возможность </w:t>
      </w:r>
      <w:r w:rsidRPr="00DC0612">
        <w:rPr>
          <w:rFonts w:eastAsiaTheme="minorHAnsi"/>
          <w:bCs/>
          <w:sz w:val="26"/>
          <w:szCs w:val="26"/>
          <w:lang w:eastAsia="en-US"/>
        </w:rPr>
        <w:t>расторжени</w:t>
      </w:r>
      <w:r w:rsidR="005A4CC7">
        <w:rPr>
          <w:rFonts w:eastAsiaTheme="minorHAnsi"/>
          <w:bCs/>
          <w:sz w:val="26"/>
          <w:szCs w:val="26"/>
          <w:lang w:eastAsia="en-US"/>
        </w:rPr>
        <w:t>я</w:t>
      </w:r>
      <w:r w:rsidRPr="00DC0612">
        <w:rPr>
          <w:rFonts w:eastAsiaTheme="minorHAnsi"/>
          <w:bCs/>
          <w:sz w:val="26"/>
          <w:szCs w:val="26"/>
          <w:lang w:eastAsia="en-US"/>
        </w:rPr>
        <w:t xml:space="preserve"> договоров аренды без применения штрафных санкций.</w:t>
      </w:r>
    </w:p>
    <w:p w:rsidR="004977EF" w:rsidRPr="00DC0612" w:rsidRDefault="005A4CC7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Предоставление </w:t>
      </w:r>
      <w:r>
        <w:rPr>
          <w:rFonts w:eastAsiaTheme="minorHAnsi"/>
          <w:bCs/>
          <w:sz w:val="26"/>
          <w:szCs w:val="26"/>
          <w:lang w:eastAsia="en-US"/>
        </w:rPr>
        <w:t xml:space="preserve">права на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отсроч</w:t>
      </w:r>
      <w:r>
        <w:rPr>
          <w:rFonts w:eastAsiaTheme="minorHAnsi"/>
          <w:bCs/>
          <w:sz w:val="26"/>
          <w:szCs w:val="26"/>
          <w:lang w:eastAsia="en-US"/>
        </w:rPr>
        <w:t>ку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уплаты арендной платы, указанно</w:t>
      </w:r>
      <w:r w:rsidR="003C0383">
        <w:rPr>
          <w:rFonts w:eastAsiaTheme="minorHAnsi"/>
          <w:bCs/>
          <w:sz w:val="26"/>
          <w:szCs w:val="26"/>
          <w:lang w:eastAsia="en-US"/>
        </w:rPr>
        <w:t>го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в подпункте </w:t>
      </w:r>
      <w:r>
        <w:rPr>
          <w:rFonts w:eastAsiaTheme="minorHAnsi"/>
          <w:bCs/>
          <w:sz w:val="26"/>
          <w:szCs w:val="26"/>
          <w:lang w:eastAsia="en-US"/>
        </w:rPr>
        <w:t xml:space="preserve">«а»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пункта 1 настоящего </w:t>
      </w:r>
      <w:r>
        <w:rPr>
          <w:rFonts w:eastAsiaTheme="minorHAnsi"/>
          <w:bCs/>
          <w:sz w:val="26"/>
          <w:szCs w:val="26"/>
          <w:lang w:eastAsia="en-US"/>
        </w:rPr>
        <w:t>постановления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, осуществляется на следующих условиях:</w:t>
      </w:r>
    </w:p>
    <w:p w:rsidR="003C0383" w:rsidRDefault="00587892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3C0383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C0383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eastAsiaTheme="minorHAnsi"/>
          <w:bCs/>
          <w:sz w:val="26"/>
          <w:szCs w:val="26"/>
          <w:lang w:eastAsia="en-US"/>
        </w:rPr>
        <w:t>постановления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0383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C0383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не допускается установление дополнительных платежей, подлежащих уплате арендатором в связи с предоставлением отсрочки;</w:t>
      </w:r>
    </w:p>
    <w:p w:rsidR="003C0383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lastRenderedPageBreak/>
        <w:t xml:space="preserve">пункте 1 настоящего </w:t>
      </w:r>
      <w:r>
        <w:rPr>
          <w:rFonts w:eastAsiaTheme="minorHAnsi"/>
          <w:bCs/>
          <w:sz w:val="26"/>
          <w:szCs w:val="26"/>
          <w:lang w:eastAsia="en-US"/>
        </w:rPr>
        <w:t>постановления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977EF" w:rsidRPr="00DC0612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977EF" w:rsidRPr="00DC0612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. Расторжение договора аренды без применения штрафных санкций, указанное в подпункте </w:t>
      </w:r>
      <w:r>
        <w:rPr>
          <w:rFonts w:eastAsiaTheme="minorHAnsi"/>
          <w:bCs/>
          <w:sz w:val="26"/>
          <w:szCs w:val="26"/>
          <w:lang w:eastAsia="en-US"/>
        </w:rPr>
        <w:t xml:space="preserve">«б»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пункта 1 настоящего </w:t>
      </w:r>
      <w:r>
        <w:rPr>
          <w:rFonts w:eastAsiaTheme="minorHAnsi"/>
          <w:bCs/>
          <w:sz w:val="26"/>
          <w:szCs w:val="26"/>
          <w:lang w:eastAsia="en-US"/>
        </w:rPr>
        <w:t>постановления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, осуществляется на следующих условиях:</w:t>
      </w:r>
    </w:p>
    <w:p w:rsidR="006744A7" w:rsidRDefault="003C0383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744A7" w:rsidRDefault="006744A7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договор аренды подлежит расторжению со дня получения арендодателем уведомления о расторжении договора аренды;</w:t>
      </w:r>
    </w:p>
    <w:p w:rsidR="004977EF" w:rsidRPr="00DC0612" w:rsidRDefault="006744A7" w:rsidP="00DC0612">
      <w:pPr>
        <w:spacing w:after="0" w:line="276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4977EF" w:rsidRPr="00DC0612">
        <w:rPr>
          <w:rFonts w:eastAsiaTheme="minorHAnsi"/>
          <w:bCs/>
          <w:sz w:val="26"/>
          <w:szCs w:val="26"/>
          <w:lang w:eastAsia="en-US"/>
        </w:rPr>
        <w:t xml:space="preserve">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74594" w:rsidRPr="00174594" w:rsidRDefault="00174594" w:rsidP="00174594">
      <w:pPr>
        <w:rPr>
          <w:bCs/>
          <w:sz w:val="26"/>
          <w:szCs w:val="26"/>
        </w:rPr>
      </w:pPr>
      <w:r w:rsidRPr="00174594">
        <w:rPr>
          <w:sz w:val="26"/>
          <w:szCs w:val="26"/>
        </w:rPr>
        <w:t xml:space="preserve">  4. </w:t>
      </w:r>
      <w:r w:rsidR="00037EF7">
        <w:rPr>
          <w:sz w:val="26"/>
          <w:szCs w:val="26"/>
        </w:rPr>
        <w:t>Настоящее постановление</w:t>
      </w:r>
      <w:r w:rsidRPr="00174594">
        <w:rPr>
          <w:sz w:val="26"/>
          <w:szCs w:val="26"/>
        </w:rPr>
        <w:t xml:space="preserve"> вступает в силу со дня его официального опубликования (обнародования).</w:t>
      </w:r>
    </w:p>
    <w:p w:rsidR="00174594" w:rsidRPr="00174594" w:rsidRDefault="00174594" w:rsidP="00174594">
      <w:pPr>
        <w:pStyle w:val="a6"/>
        <w:spacing w:line="276" w:lineRule="auto"/>
        <w:ind w:left="0"/>
        <w:contextualSpacing w:val="0"/>
        <w:jc w:val="both"/>
        <w:rPr>
          <w:rFonts w:ascii="Times New Roman" w:eastAsia="Calibri" w:hAnsi="Times New Roman"/>
          <w:sz w:val="26"/>
          <w:szCs w:val="26"/>
        </w:rPr>
      </w:pPr>
      <w:r w:rsidRPr="00174594">
        <w:rPr>
          <w:rFonts w:ascii="Times New Roman" w:eastAsia="Calibri" w:hAnsi="Times New Roman"/>
          <w:sz w:val="26"/>
          <w:szCs w:val="26"/>
        </w:rPr>
        <w:t xml:space="preserve"> </w:t>
      </w:r>
      <w:r w:rsidRPr="00174594">
        <w:rPr>
          <w:rFonts w:ascii="Times New Roman" w:eastAsia="Calibri" w:hAnsi="Times New Roman"/>
          <w:sz w:val="26"/>
          <w:szCs w:val="26"/>
        </w:rPr>
        <w:tab/>
        <w:t xml:space="preserve">5. Обеспечить официальное </w:t>
      </w:r>
      <w:r w:rsidRPr="00174594">
        <w:rPr>
          <w:rFonts w:ascii="Times New Roman" w:eastAsia="Calibri" w:hAnsi="Times New Roman"/>
          <w:iCs/>
          <w:sz w:val="26"/>
          <w:szCs w:val="26"/>
        </w:rPr>
        <w:t>опубликование</w:t>
      </w:r>
      <w:r w:rsidRPr="00174594">
        <w:rPr>
          <w:rFonts w:ascii="Times New Roman" w:eastAsia="Calibri" w:hAnsi="Times New Roman"/>
          <w:i/>
          <w:iCs/>
          <w:color w:val="FF0000"/>
          <w:sz w:val="26"/>
          <w:szCs w:val="26"/>
        </w:rPr>
        <w:t xml:space="preserve"> </w:t>
      </w:r>
      <w:r w:rsidRPr="00174594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CB6732">
        <w:rPr>
          <w:rFonts w:ascii="Times New Roman" w:eastAsia="Calibri" w:hAnsi="Times New Roman"/>
          <w:sz w:val="26"/>
          <w:szCs w:val="26"/>
        </w:rPr>
        <w:t>постановления</w:t>
      </w:r>
      <w:r w:rsidRPr="00174594">
        <w:rPr>
          <w:rFonts w:ascii="Times New Roman" w:eastAsia="Calibri" w:hAnsi="Times New Roman"/>
          <w:sz w:val="26"/>
          <w:szCs w:val="26"/>
        </w:rPr>
        <w:t xml:space="preserve"> </w:t>
      </w:r>
      <w:r w:rsidRPr="00174594">
        <w:rPr>
          <w:rFonts w:ascii="Times New Roman" w:hAnsi="Times New Roman"/>
          <w:sz w:val="26"/>
          <w:szCs w:val="26"/>
        </w:rPr>
        <w:t xml:space="preserve">в информационном бюллетене Анастасиевского сельского поселения </w:t>
      </w:r>
      <w:r w:rsidRPr="00174594">
        <w:rPr>
          <w:rFonts w:ascii="Times New Roman" w:eastAsia="Calibri" w:hAnsi="Times New Roman"/>
          <w:sz w:val="26"/>
          <w:szCs w:val="26"/>
        </w:rPr>
        <w:t>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174594" w:rsidRDefault="00174594" w:rsidP="00174594">
      <w:pPr>
        <w:pStyle w:val="a6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74594">
        <w:rPr>
          <w:rFonts w:ascii="Times New Roman" w:hAnsi="Times New Roman"/>
          <w:sz w:val="26"/>
          <w:szCs w:val="26"/>
        </w:rPr>
        <w:t xml:space="preserve">6. Контроль за исполнением настоящего </w:t>
      </w:r>
      <w:r w:rsidR="00CB6732">
        <w:rPr>
          <w:rFonts w:ascii="Times New Roman" w:hAnsi="Times New Roman"/>
          <w:sz w:val="26"/>
          <w:szCs w:val="26"/>
        </w:rPr>
        <w:t>постановления</w:t>
      </w:r>
      <w:r w:rsidRPr="00174594">
        <w:rPr>
          <w:rFonts w:ascii="Times New Roman" w:hAnsi="Times New Roman"/>
          <w:sz w:val="26"/>
          <w:szCs w:val="26"/>
        </w:rPr>
        <w:t xml:space="preserve"> </w:t>
      </w:r>
      <w:r w:rsidR="00CB6732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174594" w:rsidRDefault="00174594" w:rsidP="00174594">
      <w:pPr>
        <w:spacing w:line="276" w:lineRule="auto"/>
        <w:ind w:left="0" w:firstLine="0"/>
        <w:rPr>
          <w:color w:val="000000" w:themeColor="text1"/>
          <w:sz w:val="26"/>
          <w:szCs w:val="26"/>
        </w:rPr>
      </w:pPr>
    </w:p>
    <w:p w:rsidR="00174594" w:rsidRDefault="00174594" w:rsidP="00174594">
      <w:pPr>
        <w:spacing w:line="276" w:lineRule="auto"/>
        <w:ind w:left="0" w:firstLine="0"/>
        <w:rPr>
          <w:color w:val="000000" w:themeColor="text1"/>
          <w:sz w:val="26"/>
          <w:szCs w:val="26"/>
        </w:rPr>
      </w:pPr>
    </w:p>
    <w:p w:rsidR="002665A9" w:rsidRPr="00174594" w:rsidRDefault="002665A9" w:rsidP="00174594">
      <w:pPr>
        <w:spacing w:line="276" w:lineRule="auto"/>
        <w:ind w:left="0" w:firstLine="0"/>
        <w:rPr>
          <w:color w:val="auto"/>
          <w:sz w:val="26"/>
          <w:szCs w:val="26"/>
        </w:rPr>
      </w:pPr>
      <w:r w:rsidRPr="00174594">
        <w:rPr>
          <w:color w:val="000000" w:themeColor="text1"/>
          <w:sz w:val="26"/>
          <w:szCs w:val="26"/>
        </w:rPr>
        <w:t>Глава Администрации</w:t>
      </w:r>
    </w:p>
    <w:p w:rsidR="000842B6" w:rsidRPr="00182C05" w:rsidRDefault="002665A9" w:rsidP="00182C05">
      <w:pPr>
        <w:tabs>
          <w:tab w:val="left" w:pos="7938"/>
        </w:tabs>
        <w:spacing w:after="0" w:line="276" w:lineRule="auto"/>
        <w:ind w:left="0" w:firstLine="0"/>
        <w:rPr>
          <w:color w:val="000000" w:themeColor="text1"/>
          <w:sz w:val="26"/>
          <w:szCs w:val="26"/>
        </w:rPr>
      </w:pPr>
      <w:r w:rsidRPr="002665A9">
        <w:rPr>
          <w:color w:val="000000" w:themeColor="text1"/>
          <w:sz w:val="26"/>
          <w:szCs w:val="26"/>
        </w:rPr>
        <w:t xml:space="preserve">Анастасиевского сельского поселения </w:t>
      </w:r>
      <w:r w:rsidRPr="002665A9">
        <w:rPr>
          <w:color w:val="000000" w:themeColor="text1"/>
          <w:sz w:val="26"/>
          <w:szCs w:val="26"/>
        </w:rPr>
        <w:tab/>
        <w:t>Е.А. Андреева</w:t>
      </w:r>
    </w:p>
    <w:sectPr w:rsidR="000842B6" w:rsidRPr="00182C05" w:rsidSect="00174594">
      <w:headerReference w:type="even" r:id="rId7"/>
      <w:headerReference w:type="default" r:id="rId8"/>
      <w:pgSz w:w="11920" w:h="16840"/>
      <w:pgMar w:top="1830" w:right="859" w:bottom="993" w:left="14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3" w:rsidRDefault="00CC5AE3" w:rsidP="00F22340">
      <w:pPr>
        <w:spacing w:after="0" w:line="240" w:lineRule="auto"/>
      </w:pPr>
      <w:r>
        <w:separator/>
      </w:r>
    </w:p>
  </w:endnote>
  <w:endnote w:type="continuationSeparator" w:id="0">
    <w:p w:rsidR="00CC5AE3" w:rsidRDefault="00CC5AE3" w:rsidP="00F2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3" w:rsidRDefault="00CC5AE3" w:rsidP="00F22340">
      <w:pPr>
        <w:spacing w:after="0" w:line="240" w:lineRule="auto"/>
      </w:pPr>
      <w:r>
        <w:separator/>
      </w:r>
    </w:p>
  </w:footnote>
  <w:footnote w:type="continuationSeparator" w:id="0">
    <w:p w:rsidR="00CC5AE3" w:rsidRDefault="00CC5AE3" w:rsidP="00F2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color w:val="auto"/>
      </w:rPr>
      <w:id w:val="1099755814"/>
      <w:docPartObj>
        <w:docPartGallery w:val="Page Numbers (Top of Page)"/>
        <w:docPartUnique/>
      </w:docPartObj>
    </w:sdtPr>
    <w:sdtContent>
      <w:p w:rsidR="00F22340" w:rsidRDefault="000F5E47" w:rsidP="00C04DD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22340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22340" w:rsidRDefault="00F223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color w:val="auto"/>
      </w:rPr>
      <w:id w:val="-145813430"/>
      <w:docPartObj>
        <w:docPartGallery w:val="Page Numbers (Top of Page)"/>
        <w:docPartUnique/>
      </w:docPartObj>
    </w:sdtPr>
    <w:sdtContent>
      <w:p w:rsidR="00F22340" w:rsidRDefault="000F5E47" w:rsidP="00C04DD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22340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B673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22340" w:rsidRDefault="00F223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F08"/>
    <w:multiLevelType w:val="hybridMultilevel"/>
    <w:tmpl w:val="BA782202"/>
    <w:lvl w:ilvl="0" w:tplc="E744BE2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0D26C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4ABEE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803AE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2132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2853E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0B4B8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8EC1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8C644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EF"/>
    <w:rsid w:val="00037EF7"/>
    <w:rsid w:val="000842B6"/>
    <w:rsid w:val="000F5E47"/>
    <w:rsid w:val="00174594"/>
    <w:rsid w:val="00182C05"/>
    <w:rsid w:val="00215793"/>
    <w:rsid w:val="002665A9"/>
    <w:rsid w:val="003C0383"/>
    <w:rsid w:val="004977EF"/>
    <w:rsid w:val="0050502E"/>
    <w:rsid w:val="00587892"/>
    <w:rsid w:val="005A4CC7"/>
    <w:rsid w:val="00621D29"/>
    <w:rsid w:val="00665DFE"/>
    <w:rsid w:val="006744A7"/>
    <w:rsid w:val="009D77A6"/>
    <w:rsid w:val="00AC4637"/>
    <w:rsid w:val="00C64093"/>
    <w:rsid w:val="00CB6732"/>
    <w:rsid w:val="00CC5AE3"/>
    <w:rsid w:val="00D35E01"/>
    <w:rsid w:val="00DA4959"/>
    <w:rsid w:val="00DC0612"/>
    <w:rsid w:val="00F2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F"/>
    <w:pPr>
      <w:spacing w:after="4" w:line="247" w:lineRule="auto"/>
      <w:ind w:left="62" w:firstLine="528"/>
    </w:pPr>
    <w:rPr>
      <w:rFonts w:eastAsia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340"/>
    <w:rPr>
      <w:rFonts w:eastAsia="Times New Roman"/>
      <w:color w:val="000000"/>
      <w:sz w:val="28"/>
      <w:lang w:eastAsia="ru-RU"/>
    </w:rPr>
  </w:style>
  <w:style w:type="character" w:styleId="a5">
    <w:name w:val="page number"/>
    <w:basedOn w:val="a0"/>
    <w:uiPriority w:val="99"/>
    <w:semiHidden/>
    <w:unhideWhenUsed/>
    <w:rsid w:val="00F22340"/>
  </w:style>
  <w:style w:type="paragraph" w:styleId="a6">
    <w:name w:val="List Paragraph"/>
    <w:basedOn w:val="a"/>
    <w:uiPriority w:val="34"/>
    <w:qFormat/>
    <w:rsid w:val="00174594"/>
    <w:pPr>
      <w:spacing w:after="0" w:line="240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2022-11-18T09:27:00Z</dcterms:created>
  <dcterms:modified xsi:type="dcterms:W3CDTF">2022-11-30T08:20:00Z</dcterms:modified>
</cp:coreProperties>
</file>