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0E" w:rsidRPr="00AA50F4" w:rsidRDefault="00AA50F4">
      <w:pPr>
        <w:spacing w:before="67"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0F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участникам конкурса ОП «Школа фермера»</w:t>
      </w:r>
    </w:p>
    <w:p w:rsidR="00417F0E" w:rsidRPr="00AA50F4" w:rsidRDefault="00AA50F4">
      <w:pPr>
        <w:spacing w:after="0" w:line="240" w:lineRule="exact"/>
        <w:ind w:left="710"/>
        <w:rPr>
          <w:rFonts w:ascii="Times New Roman" w:eastAsia="Times New Roman" w:hAnsi="Times New Roman" w:cs="Times New Roman"/>
          <w:sz w:val="28"/>
          <w:szCs w:val="28"/>
        </w:rPr>
      </w:pPr>
    </w:p>
    <w:p w:rsidR="00417F0E" w:rsidRPr="00AA50F4" w:rsidRDefault="00AA50F4" w:rsidP="00AA50F4">
      <w:pPr>
        <w:pStyle w:val="a3"/>
        <w:numPr>
          <w:ilvl w:val="0"/>
          <w:numId w:val="2"/>
        </w:numPr>
        <w:tabs>
          <w:tab w:val="left" w:pos="989"/>
        </w:tabs>
        <w:spacing w:before="43" w:after="0" w:line="37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A50F4">
        <w:rPr>
          <w:rFonts w:ascii="Times New Roman" w:eastAsia="Times New Roman" w:hAnsi="Times New Roman" w:cs="Times New Roman"/>
          <w:sz w:val="28"/>
          <w:szCs w:val="28"/>
        </w:rPr>
        <w:t>В конкурсном отборе могут принимать участие:</w:t>
      </w:r>
    </w:p>
    <w:p w:rsidR="00417F0E" w:rsidRPr="00AA50F4" w:rsidRDefault="00AA50F4" w:rsidP="00AA50F4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></w:t>
      </w:r>
      <w:r w:rsidRPr="00AA50F4">
        <w:rPr>
          <w:rFonts w:ascii="Times New Roman" w:eastAsia="Times New Roman" w:hAnsi="Times New Roman" w:cs="Times New Roman"/>
          <w:i/>
          <w:iCs/>
          <w:sz w:val="28"/>
          <w:szCs w:val="28"/>
        </w:rPr>
        <w:t>физические лица (в том числе граждане, ведущие личное подсобное хозяйство, работники предприятий АПК),</w:t>
      </w:r>
    </w:p>
    <w:p w:rsidR="00417F0E" w:rsidRPr="00AA50F4" w:rsidRDefault="00AA50F4" w:rsidP="00AA50F4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></w:t>
      </w:r>
      <w:r w:rsidRPr="00AA50F4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индивидуальные предприниматели, одним из видов деятельности</w:t>
      </w:r>
      <w:r w:rsidRPr="00AA50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которых является деятельность, включенная в группу ОКВЭД 01 «Растениеводство и животноводс</w:t>
      </w:r>
      <w:r w:rsidRPr="00AA50F4">
        <w:rPr>
          <w:rFonts w:ascii="Times New Roman" w:eastAsia="Times New Roman" w:hAnsi="Times New Roman" w:cs="Times New Roman"/>
          <w:i/>
          <w:iCs/>
          <w:sz w:val="28"/>
          <w:szCs w:val="28"/>
        </w:rPr>
        <w:t>тво» и (или) ОКВЭД 10 «Производство пищевых продуктов»,</w:t>
      </w:r>
    </w:p>
    <w:p w:rsidR="00417F0E" w:rsidRPr="00AA50F4" w:rsidRDefault="00AA50F4" w:rsidP="00AA50F4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></w:t>
      </w:r>
      <w:r w:rsidRPr="00AA50F4">
        <w:rPr>
          <w:rFonts w:ascii="Times New Roman" w:eastAsia="Times New Roman" w:hAnsi="Times New Roman" w:cs="Times New Roman"/>
          <w:i/>
          <w:iCs/>
          <w:sz w:val="28"/>
          <w:szCs w:val="28"/>
        </w:rPr>
        <w:t>главы и члены крестьянских (фермерских) хозяйств,</w:t>
      </w:r>
    </w:p>
    <w:p w:rsidR="00417F0E" w:rsidRPr="00AA50F4" w:rsidRDefault="00AA50F4" w:rsidP="00AA50F4">
      <w:pPr>
        <w:pStyle w:val="Defaul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></w:t>
      </w:r>
      <w:r w:rsidRPr="00AA50F4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председатели и члены сельскохозяйственных потребительских (производственных) кооперативов.</w:t>
      </w:r>
    </w:p>
    <w:p w:rsidR="00417F0E" w:rsidRPr="00AA50F4" w:rsidRDefault="00AA50F4" w:rsidP="00AA50F4">
      <w:pPr>
        <w:numPr>
          <w:ilvl w:val="0"/>
          <w:numId w:val="1"/>
        </w:numPr>
        <w:tabs>
          <w:tab w:val="left" w:pos="984"/>
        </w:tabs>
        <w:spacing w:before="370" w:after="0" w:line="37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0F4"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конкурсного отбора должны иметь среднее </w:t>
      </w:r>
      <w:r w:rsidRPr="00AA50F4">
        <w:rPr>
          <w:rFonts w:ascii="Times New Roman" w:eastAsia="Times New Roman" w:hAnsi="Times New Roman" w:cs="Times New Roman"/>
          <w:sz w:val="28"/>
          <w:szCs w:val="28"/>
        </w:rPr>
        <w:t>и/или высшее профессиональное образование.</w:t>
      </w:r>
    </w:p>
    <w:p w:rsidR="00417F0E" w:rsidRPr="00AA50F4" w:rsidRDefault="00AA50F4" w:rsidP="00AA50F4">
      <w:pPr>
        <w:numPr>
          <w:ilvl w:val="0"/>
          <w:numId w:val="1"/>
        </w:numPr>
        <w:tabs>
          <w:tab w:val="left" w:pos="984"/>
        </w:tabs>
        <w:spacing w:before="370" w:after="0" w:line="370" w:lineRule="exact"/>
        <w:ind w:firstLine="706"/>
        <w:jc w:val="both"/>
        <w:rPr>
          <w:rFonts w:eastAsia="Times New Roman"/>
          <w:sz w:val="28"/>
          <w:szCs w:val="28"/>
        </w:rPr>
      </w:pPr>
      <w:r w:rsidRPr="00AA50F4">
        <w:rPr>
          <w:rFonts w:ascii="Times New Roman" w:eastAsia="Times New Roman" w:hAnsi="Times New Roman" w:cs="Times New Roman"/>
          <w:sz w:val="28"/>
          <w:szCs w:val="28"/>
        </w:rPr>
        <w:t>При одинаково набранных баллах приоритет будет отдаваться участникам, зарегистрированным на сельских территориях или сельских агломерациях Ростовской области</w:t>
      </w:r>
      <w:bookmarkStart w:id="0" w:name="_GoBack"/>
      <w:bookmarkEnd w:id="0"/>
      <w:r w:rsidRPr="00AA50F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17F0E" w:rsidRPr="00AA50F4">
      <w:pgSz w:w="11909" w:h="16838"/>
      <w:pgMar w:top="1147" w:right="854" w:bottom="8434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123C"/>
    <w:multiLevelType w:val="singleLevel"/>
    <w:tmpl w:val="68F882DE"/>
    <w:lvl w:ilvl="0">
      <w:start w:val="2"/>
      <w:numFmt w:val="decimal"/>
      <w:lvlText w:val="%1."/>
      <w:lvlJc w:val="left"/>
    </w:lvl>
  </w:abstractNum>
  <w:abstractNum w:abstractNumId="1">
    <w:nsid w:val="361748BD"/>
    <w:multiLevelType w:val="hybridMultilevel"/>
    <w:tmpl w:val="0A5CBDCA"/>
    <w:lvl w:ilvl="0" w:tplc="A536A0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A8C"/>
    <w:rsid w:val="00403A8C"/>
    <w:rsid w:val="00A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CFDCF-C94B-4A2F-BC03-DB900C57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pPr>
      <w:spacing w:after="0" w:line="37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370" w:lineRule="exact"/>
      <w:ind w:firstLine="7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paragraph" w:customStyle="1" w:styleId="Default">
    <w:name w:val="Default"/>
    <w:rsid w:val="00AA50F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cp:lastModifiedBy>Бочегов Сергей Владимирович</cp:lastModifiedBy>
  <cp:revision>2</cp:revision>
  <dcterms:created xsi:type="dcterms:W3CDTF">2024-05-14T07:14:00Z</dcterms:created>
  <dcterms:modified xsi:type="dcterms:W3CDTF">2024-05-14T07:24:00Z</dcterms:modified>
</cp:coreProperties>
</file>