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E583D5" w14:textId="77777777" w:rsidR="00D663BE" w:rsidRPr="00A97BA9" w:rsidRDefault="00D663BE" w:rsidP="00D663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A97BA9">
        <w:rPr>
          <w:rFonts w:ascii="Times New Roman" w:eastAsia="Calibri" w:hAnsi="Times New Roman" w:cs="Times New Roman"/>
          <w:b/>
          <w:sz w:val="26"/>
          <w:szCs w:val="26"/>
        </w:rPr>
        <w:t>РОССИЙСКАЯ ФЕДЕРАЦИЯ</w:t>
      </w:r>
    </w:p>
    <w:p w14:paraId="0BFF70AD" w14:textId="77777777" w:rsidR="00D663BE" w:rsidRPr="00A97BA9" w:rsidRDefault="00D663BE" w:rsidP="00D663BE">
      <w:pPr>
        <w:spacing w:after="0" w:line="100" w:lineRule="atLeast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A97BA9">
        <w:rPr>
          <w:rFonts w:ascii="Times New Roman" w:eastAsia="Calibri" w:hAnsi="Times New Roman" w:cs="Times New Roman"/>
          <w:b/>
          <w:sz w:val="26"/>
          <w:szCs w:val="26"/>
        </w:rPr>
        <w:t>РОСТОВСКАЯ ОБЛАСТЬ</w:t>
      </w:r>
    </w:p>
    <w:p w14:paraId="61925EB5" w14:textId="77777777" w:rsidR="00D663BE" w:rsidRPr="00A97BA9" w:rsidRDefault="00D663BE" w:rsidP="00D663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97B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МУНИЦИПАЛЬНОЕ ОБРАЗОВАНИЕ</w:t>
      </w:r>
    </w:p>
    <w:p w14:paraId="474838FE" w14:textId="25541A4A" w:rsidR="00D663BE" w:rsidRPr="00A97BA9" w:rsidRDefault="00D663BE" w:rsidP="00D663B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97B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 w:rsidR="006855A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АНАСТАСИЕВСК</w:t>
      </w:r>
      <w:r w:rsidRPr="00A97B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ОЕ СЕЛЬСКОЕ ПОСЕЛЕНИЕ»</w:t>
      </w:r>
    </w:p>
    <w:p w14:paraId="38BF500D" w14:textId="4AB57BE6" w:rsidR="00D663BE" w:rsidRPr="00A97BA9" w:rsidRDefault="00D663BE" w:rsidP="00D663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97B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СОБРАНИЕ ДЕПУТАТОВ </w:t>
      </w:r>
      <w:r w:rsidR="006855A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АНАСТАСИЕВСК</w:t>
      </w:r>
      <w:r w:rsidRPr="00A97B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ОГО СЕЛЬСКОГО ПОСЕЛЕНИЯ</w:t>
      </w:r>
    </w:p>
    <w:p w14:paraId="1E6ECC28" w14:textId="77777777" w:rsidR="00D663BE" w:rsidRPr="00A97BA9" w:rsidRDefault="00D663BE" w:rsidP="00D663BE">
      <w:pPr>
        <w:widowControl w:val="0"/>
        <w:tabs>
          <w:tab w:val="left" w:pos="73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1CE973E2" w14:textId="50271466" w:rsidR="00D663BE" w:rsidRPr="00FD17FE" w:rsidRDefault="00D663BE" w:rsidP="00FD17FE">
      <w:pPr>
        <w:widowControl w:val="0"/>
        <w:tabs>
          <w:tab w:val="left" w:pos="73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D17FE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РЕШЕНИЕ</w:t>
      </w:r>
      <w:r w:rsidR="00FD17FE" w:rsidRPr="00FD17FE">
        <w:rPr>
          <w:rFonts w:ascii="Times New Roman" w:eastAsia="Calibri" w:hAnsi="Times New Roman" w:cs="Times New Roman"/>
          <w:b/>
          <w:sz w:val="26"/>
          <w:szCs w:val="26"/>
          <w:lang w:val="en-US" w:eastAsia="ru-RU"/>
        </w:rPr>
        <w:t xml:space="preserve"> </w:t>
      </w:r>
      <w:r w:rsidR="00FD17FE" w:rsidRPr="00FD17FE">
        <w:rPr>
          <w:rFonts w:ascii="Times New Roman" w:eastAsia="Calibri" w:hAnsi="Times New Roman" w:cs="Times New Roman"/>
          <w:b/>
          <w:sz w:val="26"/>
          <w:szCs w:val="26"/>
        </w:rPr>
        <w:t>№ 153</w:t>
      </w:r>
    </w:p>
    <w:p w14:paraId="430F6E02" w14:textId="4DC8326C" w:rsidR="00D663BE" w:rsidRPr="008E565B" w:rsidRDefault="00D663BE" w:rsidP="008E565B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A97BA9">
        <w:rPr>
          <w:rFonts w:ascii="Times New Roman" w:eastAsia="Calibri" w:hAnsi="Times New Roman" w:cs="Times New Roman"/>
          <w:sz w:val="26"/>
          <w:szCs w:val="26"/>
        </w:rPr>
        <w:t>«Об организации и проведении общественных обсуждений</w:t>
      </w:r>
      <w:r w:rsidR="00176FDA">
        <w:rPr>
          <w:rFonts w:ascii="Times New Roman" w:eastAsia="Calibri" w:hAnsi="Times New Roman" w:cs="Times New Roman"/>
          <w:sz w:val="26"/>
          <w:szCs w:val="26"/>
        </w:rPr>
        <w:t>,</w:t>
      </w:r>
      <w:r w:rsidRPr="00A97BA9">
        <w:rPr>
          <w:rFonts w:ascii="Times New Roman" w:eastAsia="Calibri" w:hAnsi="Times New Roman" w:cs="Times New Roman"/>
          <w:sz w:val="26"/>
          <w:szCs w:val="26"/>
        </w:rPr>
        <w:t xml:space="preserve"> публичных слушаний </w:t>
      </w:r>
      <w:r w:rsidR="002F69AD">
        <w:rPr>
          <w:rFonts w:ascii="Times New Roman" w:eastAsia="Calibri" w:hAnsi="Times New Roman" w:cs="Times New Roman"/>
          <w:sz w:val="26"/>
          <w:szCs w:val="26"/>
        </w:rPr>
        <w:t xml:space="preserve">по проектам правил благоустройства </w:t>
      </w:r>
      <w:r w:rsidRPr="00A97BA9">
        <w:rPr>
          <w:rFonts w:ascii="Times New Roman" w:eastAsia="Calibri" w:hAnsi="Times New Roman" w:cs="Times New Roman"/>
          <w:sz w:val="26"/>
          <w:szCs w:val="26"/>
        </w:rPr>
        <w:t>муниципально</w:t>
      </w:r>
      <w:r w:rsidR="006855A8">
        <w:rPr>
          <w:rFonts w:ascii="Times New Roman" w:eastAsia="Calibri" w:hAnsi="Times New Roman" w:cs="Times New Roman"/>
          <w:sz w:val="26"/>
          <w:szCs w:val="26"/>
        </w:rPr>
        <w:t>го</w:t>
      </w:r>
      <w:r w:rsidRPr="00A97BA9">
        <w:rPr>
          <w:rFonts w:ascii="Times New Roman" w:eastAsia="Calibri" w:hAnsi="Times New Roman" w:cs="Times New Roman"/>
          <w:sz w:val="26"/>
          <w:szCs w:val="26"/>
        </w:rPr>
        <w:t xml:space="preserve"> образовани</w:t>
      </w:r>
      <w:r w:rsidR="006855A8">
        <w:rPr>
          <w:rFonts w:ascii="Times New Roman" w:eastAsia="Calibri" w:hAnsi="Times New Roman" w:cs="Times New Roman"/>
          <w:sz w:val="26"/>
          <w:szCs w:val="26"/>
        </w:rPr>
        <w:t>я</w:t>
      </w:r>
      <w:r w:rsidRPr="00A97BA9">
        <w:rPr>
          <w:rFonts w:ascii="Times New Roman" w:eastAsia="Calibri" w:hAnsi="Times New Roman" w:cs="Times New Roman"/>
          <w:sz w:val="26"/>
          <w:szCs w:val="26"/>
        </w:rPr>
        <w:t xml:space="preserve"> «</w:t>
      </w:r>
      <w:r w:rsidR="006855A8">
        <w:rPr>
          <w:rFonts w:ascii="Times New Roman" w:eastAsia="Calibri" w:hAnsi="Times New Roman" w:cs="Times New Roman"/>
          <w:sz w:val="26"/>
          <w:szCs w:val="26"/>
        </w:rPr>
        <w:t>Анастасиевск</w:t>
      </w:r>
      <w:r w:rsidRPr="00A97BA9">
        <w:rPr>
          <w:rFonts w:ascii="Times New Roman" w:eastAsia="Calibri" w:hAnsi="Times New Roman" w:cs="Times New Roman"/>
          <w:sz w:val="26"/>
          <w:szCs w:val="26"/>
        </w:rPr>
        <w:t>ое сельское поселение»</w:t>
      </w:r>
      <w:r w:rsidR="006855A8">
        <w:rPr>
          <w:rFonts w:ascii="Times New Roman" w:eastAsia="Calibri" w:hAnsi="Times New Roman" w:cs="Times New Roman"/>
          <w:sz w:val="26"/>
          <w:szCs w:val="26"/>
        </w:rPr>
        <w:t xml:space="preserve"> и проектам, предусматривающим внесение изменений в утвержденные правила благоустройства территории</w:t>
      </w:r>
      <w:r w:rsidR="006855A8" w:rsidRPr="00A97BA9">
        <w:rPr>
          <w:rFonts w:ascii="Times New Roman" w:eastAsia="Calibri" w:hAnsi="Times New Roman" w:cs="Times New Roman"/>
          <w:sz w:val="26"/>
          <w:szCs w:val="26"/>
        </w:rPr>
        <w:t xml:space="preserve"> муниципально</w:t>
      </w:r>
      <w:r w:rsidR="006855A8">
        <w:rPr>
          <w:rFonts w:ascii="Times New Roman" w:eastAsia="Calibri" w:hAnsi="Times New Roman" w:cs="Times New Roman"/>
          <w:sz w:val="26"/>
          <w:szCs w:val="26"/>
        </w:rPr>
        <w:t>го</w:t>
      </w:r>
      <w:r w:rsidR="006855A8" w:rsidRPr="00A97BA9">
        <w:rPr>
          <w:rFonts w:ascii="Times New Roman" w:eastAsia="Calibri" w:hAnsi="Times New Roman" w:cs="Times New Roman"/>
          <w:sz w:val="26"/>
          <w:szCs w:val="26"/>
        </w:rPr>
        <w:t xml:space="preserve"> образовани</w:t>
      </w:r>
      <w:r w:rsidR="006855A8">
        <w:rPr>
          <w:rFonts w:ascii="Times New Roman" w:eastAsia="Calibri" w:hAnsi="Times New Roman" w:cs="Times New Roman"/>
          <w:sz w:val="26"/>
          <w:szCs w:val="26"/>
        </w:rPr>
        <w:t>я</w:t>
      </w:r>
      <w:r w:rsidR="006855A8" w:rsidRPr="00A97BA9">
        <w:rPr>
          <w:rFonts w:ascii="Times New Roman" w:eastAsia="Calibri" w:hAnsi="Times New Roman" w:cs="Times New Roman"/>
          <w:sz w:val="26"/>
          <w:szCs w:val="26"/>
        </w:rPr>
        <w:t xml:space="preserve"> «</w:t>
      </w:r>
      <w:r w:rsidR="006855A8">
        <w:rPr>
          <w:rFonts w:ascii="Times New Roman" w:eastAsia="Calibri" w:hAnsi="Times New Roman" w:cs="Times New Roman"/>
          <w:sz w:val="26"/>
          <w:szCs w:val="26"/>
        </w:rPr>
        <w:t>Анастасиевск</w:t>
      </w:r>
      <w:r w:rsidR="006855A8" w:rsidRPr="00A97BA9">
        <w:rPr>
          <w:rFonts w:ascii="Times New Roman" w:eastAsia="Calibri" w:hAnsi="Times New Roman" w:cs="Times New Roman"/>
          <w:sz w:val="26"/>
          <w:szCs w:val="26"/>
        </w:rPr>
        <w:t>ое сельское поселение»</w:t>
      </w:r>
    </w:p>
    <w:p w14:paraId="41FC1273" w14:textId="77777777" w:rsidR="00D663BE" w:rsidRPr="008A1929" w:rsidRDefault="00D663BE" w:rsidP="008E565B">
      <w:pPr>
        <w:widowControl w:val="0"/>
        <w:tabs>
          <w:tab w:val="left" w:pos="8505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63B45DB8" w14:textId="77777777" w:rsidR="000A2648" w:rsidRPr="000A2648" w:rsidRDefault="000A2648" w:rsidP="000A2648">
      <w:pPr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A2648">
        <w:rPr>
          <w:rFonts w:ascii="Times New Roman" w:eastAsia="Calibri" w:hAnsi="Times New Roman" w:cs="Times New Roman"/>
          <w:sz w:val="26"/>
          <w:szCs w:val="26"/>
        </w:rPr>
        <w:t>Принято Собранием депутатов</w:t>
      </w:r>
    </w:p>
    <w:p w14:paraId="197C5634" w14:textId="2FA55E5C" w:rsidR="000A2648" w:rsidRPr="000A2648" w:rsidRDefault="000A2648" w:rsidP="000A2648">
      <w:pPr>
        <w:tabs>
          <w:tab w:val="left" w:pos="7088"/>
        </w:tabs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A2648">
        <w:rPr>
          <w:rFonts w:ascii="Times New Roman" w:eastAsia="Calibri" w:hAnsi="Times New Roman" w:cs="Times New Roman"/>
          <w:sz w:val="26"/>
          <w:szCs w:val="26"/>
        </w:rPr>
        <w:t>Анастасиевского сельского поселения</w:t>
      </w:r>
      <w:r w:rsidRPr="000A2648">
        <w:rPr>
          <w:rFonts w:ascii="Times New Roman" w:eastAsia="Calibri" w:hAnsi="Times New Roman" w:cs="Times New Roman"/>
          <w:sz w:val="26"/>
          <w:szCs w:val="26"/>
        </w:rPr>
        <w:tab/>
      </w:r>
      <w:r w:rsidRPr="00FD17FE">
        <w:rPr>
          <w:rFonts w:ascii="Times New Roman" w:eastAsia="Calibri" w:hAnsi="Times New Roman" w:cs="Times New Roman"/>
          <w:sz w:val="26"/>
          <w:szCs w:val="26"/>
        </w:rPr>
        <w:t>«</w:t>
      </w:r>
      <w:r w:rsidR="00FD17FE" w:rsidRPr="00FD17FE">
        <w:rPr>
          <w:rFonts w:ascii="Times New Roman" w:eastAsia="Calibri" w:hAnsi="Times New Roman" w:cs="Times New Roman"/>
          <w:sz w:val="26"/>
          <w:szCs w:val="26"/>
        </w:rPr>
        <w:t>03</w:t>
      </w:r>
      <w:r w:rsidRPr="00FD17FE">
        <w:rPr>
          <w:rFonts w:ascii="Times New Roman" w:eastAsia="Calibri" w:hAnsi="Times New Roman" w:cs="Times New Roman"/>
          <w:sz w:val="26"/>
          <w:szCs w:val="26"/>
        </w:rPr>
        <w:t>»</w:t>
      </w:r>
      <w:r w:rsidR="00FD17FE" w:rsidRPr="00FD17FE">
        <w:rPr>
          <w:rFonts w:ascii="Times New Roman" w:eastAsia="Calibri" w:hAnsi="Times New Roman" w:cs="Times New Roman"/>
          <w:sz w:val="26"/>
          <w:szCs w:val="26"/>
        </w:rPr>
        <w:t xml:space="preserve"> марта</w:t>
      </w:r>
      <w:r w:rsidRPr="00FD17FE">
        <w:rPr>
          <w:rFonts w:ascii="Times New Roman" w:eastAsia="Calibri" w:hAnsi="Times New Roman" w:cs="Times New Roman"/>
          <w:sz w:val="26"/>
          <w:szCs w:val="26"/>
        </w:rPr>
        <w:t xml:space="preserve"> 2025 г.</w:t>
      </w:r>
    </w:p>
    <w:p w14:paraId="30AFC736" w14:textId="77777777" w:rsidR="00D663BE" w:rsidRPr="00A97BA9" w:rsidRDefault="00D663BE" w:rsidP="008E565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31CC46EA" w14:textId="55F5D578" w:rsidR="00963F7F" w:rsidRPr="00A97BA9" w:rsidRDefault="00D663BE" w:rsidP="000A264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97BA9">
        <w:rPr>
          <w:rFonts w:ascii="Times New Roman" w:eastAsia="Calibri" w:hAnsi="Times New Roman" w:cs="Times New Roman"/>
          <w:sz w:val="26"/>
          <w:szCs w:val="26"/>
          <w:lang w:eastAsia="ru-RU"/>
        </w:rPr>
        <w:t>В соответствии со статьей 5.1 Градостроительного кодекса Российской Федерации, статьей 28 Федерального закона от 06.10.2003 № 131-ФЗ «Об общих принципах организации местного самоуправления в Российской Федерации», руководствуясь Уставом муниципального образования «</w:t>
      </w:r>
      <w:r w:rsidR="006855A8">
        <w:rPr>
          <w:rFonts w:ascii="Times New Roman" w:eastAsia="Calibri" w:hAnsi="Times New Roman" w:cs="Times New Roman"/>
          <w:sz w:val="26"/>
          <w:szCs w:val="26"/>
          <w:lang w:eastAsia="ru-RU"/>
        </w:rPr>
        <w:t>Анастасиевск</w:t>
      </w:r>
      <w:r w:rsidRPr="00A97BA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ое сельское поселение», принятым </w:t>
      </w:r>
      <w:r w:rsidR="00172EA3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A97BA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ешением Собрания депутатов </w:t>
      </w:r>
      <w:r w:rsidR="006855A8">
        <w:rPr>
          <w:rFonts w:ascii="Times New Roman" w:eastAsia="Calibri" w:hAnsi="Times New Roman" w:cs="Times New Roman"/>
          <w:sz w:val="26"/>
          <w:szCs w:val="26"/>
          <w:lang w:eastAsia="ru-RU"/>
        </w:rPr>
        <w:t>Анастасиевск</w:t>
      </w:r>
      <w:r w:rsidRPr="00A97BA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ого сельского поселения от </w:t>
      </w:r>
      <w:r w:rsidR="00172EA3" w:rsidRPr="00172EA3">
        <w:rPr>
          <w:rFonts w:ascii="Times New Roman" w:eastAsia="Calibri" w:hAnsi="Times New Roman" w:cs="Times New Roman"/>
          <w:sz w:val="26"/>
          <w:szCs w:val="26"/>
          <w:lang w:eastAsia="ru-RU"/>
        </w:rPr>
        <w:t>25.12.2019 № 110 (ред. от 29.05.2024)</w:t>
      </w:r>
      <w:r w:rsidRPr="00A97BA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Собрание депутатов </w:t>
      </w:r>
      <w:r w:rsidR="006855A8">
        <w:rPr>
          <w:rFonts w:ascii="Times New Roman" w:eastAsia="Calibri" w:hAnsi="Times New Roman" w:cs="Times New Roman"/>
          <w:sz w:val="26"/>
          <w:szCs w:val="26"/>
          <w:lang w:eastAsia="ru-RU"/>
        </w:rPr>
        <w:t>Анастасиевск</w:t>
      </w:r>
      <w:r w:rsidRPr="00A97BA9">
        <w:rPr>
          <w:rFonts w:ascii="Times New Roman" w:eastAsia="Calibri" w:hAnsi="Times New Roman" w:cs="Times New Roman"/>
          <w:sz w:val="26"/>
          <w:szCs w:val="26"/>
          <w:lang w:eastAsia="ru-RU"/>
        </w:rPr>
        <w:t>ого сельского поселения</w:t>
      </w:r>
    </w:p>
    <w:p w14:paraId="76A3EDF5" w14:textId="530B4472" w:rsidR="00D663BE" w:rsidRPr="008A1929" w:rsidRDefault="00D663BE" w:rsidP="000A264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97BA9">
        <w:rPr>
          <w:rFonts w:ascii="Times New Roman" w:eastAsia="Calibri" w:hAnsi="Times New Roman" w:cs="Times New Roman"/>
          <w:sz w:val="26"/>
          <w:szCs w:val="26"/>
          <w:lang w:eastAsia="ru-RU"/>
        </w:rPr>
        <w:t>РЕШИЛО:</w:t>
      </w:r>
    </w:p>
    <w:p w14:paraId="3234AFDE" w14:textId="14433FD0" w:rsidR="00D663BE" w:rsidRPr="00A97BA9" w:rsidRDefault="00D663BE" w:rsidP="008E565B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97BA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1. </w:t>
      </w:r>
      <w:r w:rsidR="000A2648">
        <w:rPr>
          <w:rFonts w:ascii="Times New Roman" w:eastAsia="Calibri" w:hAnsi="Times New Roman" w:cs="Times New Roman"/>
          <w:sz w:val="26"/>
          <w:szCs w:val="26"/>
          <w:lang w:eastAsia="ru-RU"/>
        </w:rPr>
        <w:t>Утвердить</w:t>
      </w:r>
      <w:r w:rsidRPr="00A97BA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Положение об</w:t>
      </w:r>
      <w:r w:rsidRPr="00A97BA9">
        <w:rPr>
          <w:rFonts w:ascii="Times New Roman" w:eastAsia="Calibri" w:hAnsi="Times New Roman" w:cs="Times New Roman"/>
          <w:sz w:val="26"/>
          <w:szCs w:val="26"/>
        </w:rPr>
        <w:t xml:space="preserve"> организации и проведении </w:t>
      </w:r>
      <w:r w:rsidR="000A2648" w:rsidRPr="00A97BA9">
        <w:rPr>
          <w:rFonts w:ascii="Times New Roman" w:eastAsia="Calibri" w:hAnsi="Times New Roman" w:cs="Times New Roman"/>
          <w:sz w:val="26"/>
          <w:szCs w:val="26"/>
        </w:rPr>
        <w:t>общественных обсуждений</w:t>
      </w:r>
      <w:r w:rsidR="000A2648">
        <w:rPr>
          <w:rFonts w:ascii="Times New Roman" w:eastAsia="Calibri" w:hAnsi="Times New Roman" w:cs="Times New Roman"/>
          <w:sz w:val="26"/>
          <w:szCs w:val="26"/>
        </w:rPr>
        <w:t>,</w:t>
      </w:r>
      <w:r w:rsidR="000A2648" w:rsidRPr="00A97BA9">
        <w:rPr>
          <w:rFonts w:ascii="Times New Roman" w:eastAsia="Calibri" w:hAnsi="Times New Roman" w:cs="Times New Roman"/>
          <w:sz w:val="26"/>
          <w:szCs w:val="26"/>
        </w:rPr>
        <w:t xml:space="preserve"> публичных слушаний </w:t>
      </w:r>
      <w:r w:rsidR="002F69AD">
        <w:rPr>
          <w:rFonts w:ascii="Times New Roman" w:eastAsia="Calibri" w:hAnsi="Times New Roman" w:cs="Times New Roman"/>
          <w:sz w:val="26"/>
          <w:szCs w:val="26"/>
        </w:rPr>
        <w:t>по проектам правил благоустройства</w:t>
      </w:r>
      <w:r w:rsidR="000A2648" w:rsidRPr="00A97BA9">
        <w:rPr>
          <w:rFonts w:ascii="Times New Roman" w:eastAsia="Calibri" w:hAnsi="Times New Roman" w:cs="Times New Roman"/>
          <w:sz w:val="26"/>
          <w:szCs w:val="26"/>
        </w:rPr>
        <w:t xml:space="preserve"> муниципально</w:t>
      </w:r>
      <w:r w:rsidR="000A2648">
        <w:rPr>
          <w:rFonts w:ascii="Times New Roman" w:eastAsia="Calibri" w:hAnsi="Times New Roman" w:cs="Times New Roman"/>
          <w:sz w:val="26"/>
          <w:szCs w:val="26"/>
        </w:rPr>
        <w:t>го</w:t>
      </w:r>
      <w:r w:rsidR="000A2648" w:rsidRPr="00A97BA9">
        <w:rPr>
          <w:rFonts w:ascii="Times New Roman" w:eastAsia="Calibri" w:hAnsi="Times New Roman" w:cs="Times New Roman"/>
          <w:sz w:val="26"/>
          <w:szCs w:val="26"/>
        </w:rPr>
        <w:t xml:space="preserve"> образовани</w:t>
      </w:r>
      <w:r w:rsidR="000A2648">
        <w:rPr>
          <w:rFonts w:ascii="Times New Roman" w:eastAsia="Calibri" w:hAnsi="Times New Roman" w:cs="Times New Roman"/>
          <w:sz w:val="26"/>
          <w:szCs w:val="26"/>
        </w:rPr>
        <w:t>я</w:t>
      </w:r>
      <w:r w:rsidR="000A2648" w:rsidRPr="00A97BA9">
        <w:rPr>
          <w:rFonts w:ascii="Times New Roman" w:eastAsia="Calibri" w:hAnsi="Times New Roman" w:cs="Times New Roman"/>
          <w:sz w:val="26"/>
          <w:szCs w:val="26"/>
        </w:rPr>
        <w:t xml:space="preserve"> «</w:t>
      </w:r>
      <w:r w:rsidR="000A2648">
        <w:rPr>
          <w:rFonts w:ascii="Times New Roman" w:eastAsia="Calibri" w:hAnsi="Times New Roman" w:cs="Times New Roman"/>
          <w:sz w:val="26"/>
          <w:szCs w:val="26"/>
        </w:rPr>
        <w:t>Анастасиевск</w:t>
      </w:r>
      <w:r w:rsidR="000A2648" w:rsidRPr="00A97BA9">
        <w:rPr>
          <w:rFonts w:ascii="Times New Roman" w:eastAsia="Calibri" w:hAnsi="Times New Roman" w:cs="Times New Roman"/>
          <w:sz w:val="26"/>
          <w:szCs w:val="26"/>
        </w:rPr>
        <w:t>ое сельское поселение»</w:t>
      </w:r>
      <w:r w:rsidR="000A2648">
        <w:rPr>
          <w:rFonts w:ascii="Times New Roman" w:eastAsia="Calibri" w:hAnsi="Times New Roman" w:cs="Times New Roman"/>
          <w:sz w:val="26"/>
          <w:szCs w:val="26"/>
        </w:rPr>
        <w:t xml:space="preserve"> и проектам, предусматривающим внесение изменений в утвержденные правила благоустройства территории</w:t>
      </w:r>
      <w:r w:rsidR="000A2648" w:rsidRPr="00A97BA9">
        <w:rPr>
          <w:rFonts w:ascii="Times New Roman" w:eastAsia="Calibri" w:hAnsi="Times New Roman" w:cs="Times New Roman"/>
          <w:sz w:val="26"/>
          <w:szCs w:val="26"/>
        </w:rPr>
        <w:t xml:space="preserve"> муниципально</w:t>
      </w:r>
      <w:r w:rsidR="000A2648">
        <w:rPr>
          <w:rFonts w:ascii="Times New Roman" w:eastAsia="Calibri" w:hAnsi="Times New Roman" w:cs="Times New Roman"/>
          <w:sz w:val="26"/>
          <w:szCs w:val="26"/>
        </w:rPr>
        <w:t>го</w:t>
      </w:r>
      <w:r w:rsidR="000A2648" w:rsidRPr="00A97BA9">
        <w:rPr>
          <w:rFonts w:ascii="Times New Roman" w:eastAsia="Calibri" w:hAnsi="Times New Roman" w:cs="Times New Roman"/>
          <w:sz w:val="26"/>
          <w:szCs w:val="26"/>
        </w:rPr>
        <w:t xml:space="preserve"> образовани</w:t>
      </w:r>
      <w:r w:rsidR="000A2648">
        <w:rPr>
          <w:rFonts w:ascii="Times New Roman" w:eastAsia="Calibri" w:hAnsi="Times New Roman" w:cs="Times New Roman"/>
          <w:sz w:val="26"/>
          <w:szCs w:val="26"/>
        </w:rPr>
        <w:t>я</w:t>
      </w:r>
      <w:r w:rsidR="000A2648" w:rsidRPr="00A97BA9">
        <w:rPr>
          <w:rFonts w:ascii="Times New Roman" w:eastAsia="Calibri" w:hAnsi="Times New Roman" w:cs="Times New Roman"/>
          <w:sz w:val="26"/>
          <w:szCs w:val="26"/>
        </w:rPr>
        <w:t xml:space="preserve"> «</w:t>
      </w:r>
      <w:r w:rsidR="000A2648">
        <w:rPr>
          <w:rFonts w:ascii="Times New Roman" w:eastAsia="Calibri" w:hAnsi="Times New Roman" w:cs="Times New Roman"/>
          <w:sz w:val="26"/>
          <w:szCs w:val="26"/>
        </w:rPr>
        <w:t>Анастасиевск</w:t>
      </w:r>
      <w:r w:rsidR="000A2648" w:rsidRPr="00A97BA9">
        <w:rPr>
          <w:rFonts w:ascii="Times New Roman" w:eastAsia="Calibri" w:hAnsi="Times New Roman" w:cs="Times New Roman"/>
          <w:sz w:val="26"/>
          <w:szCs w:val="26"/>
        </w:rPr>
        <w:t>ое сельское поселение</w:t>
      </w:r>
      <w:r w:rsidRPr="00A97BA9">
        <w:rPr>
          <w:rFonts w:ascii="Times New Roman" w:eastAsia="Calibri" w:hAnsi="Times New Roman" w:cs="Times New Roman"/>
          <w:sz w:val="26"/>
          <w:szCs w:val="26"/>
        </w:rPr>
        <w:t>»</w:t>
      </w:r>
      <w:r w:rsidR="005F0742">
        <w:rPr>
          <w:rFonts w:ascii="Times New Roman" w:eastAsia="Calibri" w:hAnsi="Times New Roman" w:cs="Times New Roman"/>
          <w:sz w:val="26"/>
          <w:szCs w:val="26"/>
        </w:rPr>
        <w:t>,</w:t>
      </w:r>
      <w:r w:rsidRPr="00A97BA9">
        <w:rPr>
          <w:rFonts w:ascii="Times New Roman" w:eastAsia="Calibri" w:hAnsi="Times New Roman" w:cs="Times New Roman"/>
          <w:sz w:val="26"/>
          <w:szCs w:val="26"/>
        </w:rPr>
        <w:t xml:space="preserve"> согласно приложению.</w:t>
      </w:r>
    </w:p>
    <w:p w14:paraId="44BA29AD" w14:textId="77777777" w:rsidR="00FD17FE" w:rsidRPr="00FD17FE" w:rsidRDefault="00FD17FE" w:rsidP="00FD17F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FD17FE">
        <w:rPr>
          <w:rFonts w:ascii="Times New Roman" w:eastAsia="Calibri" w:hAnsi="Times New Roman" w:cs="Times New Roman"/>
          <w:sz w:val="26"/>
          <w:szCs w:val="26"/>
        </w:rPr>
        <w:t xml:space="preserve">2. Настоящее решение вступает в силу со дня его официального </w:t>
      </w:r>
      <w:r w:rsidRPr="00FD17FE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опубликования.</w:t>
      </w:r>
    </w:p>
    <w:p w14:paraId="34DDB667" w14:textId="77777777" w:rsidR="00FD17FE" w:rsidRPr="00FD17FE" w:rsidRDefault="00FD17FE" w:rsidP="00FD17F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17FE">
        <w:rPr>
          <w:rFonts w:ascii="Times New Roman" w:eastAsia="Calibri" w:hAnsi="Times New Roman" w:cs="Times New Roman"/>
          <w:sz w:val="26"/>
          <w:szCs w:val="26"/>
        </w:rPr>
        <w:t xml:space="preserve">3. Ведущему специалисту по вопросам ЖКХ, благоустройства, транспорта связи и природоохранной деятельности </w:t>
      </w:r>
      <w:proofErr w:type="spellStart"/>
      <w:r w:rsidRPr="00FD17FE">
        <w:rPr>
          <w:rFonts w:ascii="Times New Roman" w:eastAsia="Calibri" w:hAnsi="Times New Roman" w:cs="Times New Roman"/>
          <w:sz w:val="26"/>
          <w:szCs w:val="26"/>
        </w:rPr>
        <w:t>Аттаровой</w:t>
      </w:r>
      <w:proofErr w:type="spellEnd"/>
      <w:r w:rsidRPr="00FD17FE">
        <w:rPr>
          <w:rFonts w:ascii="Times New Roman" w:eastAsia="Calibri" w:hAnsi="Times New Roman" w:cs="Times New Roman"/>
          <w:sz w:val="26"/>
          <w:szCs w:val="26"/>
        </w:rPr>
        <w:t xml:space="preserve"> Н.Д., обеспечить официальное опубликование (обнародование) настоящего решения и разместить его на официальном сайте Администрации </w:t>
      </w:r>
      <w:proofErr w:type="spellStart"/>
      <w:r w:rsidRPr="00FD17FE">
        <w:rPr>
          <w:rFonts w:ascii="Times New Roman" w:eastAsia="Calibri" w:hAnsi="Times New Roman" w:cs="Times New Roman"/>
          <w:sz w:val="26"/>
          <w:szCs w:val="26"/>
        </w:rPr>
        <w:t>Анастасиевского</w:t>
      </w:r>
      <w:proofErr w:type="spellEnd"/>
      <w:r w:rsidRPr="00FD17FE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в информационно-телекоммуникационной сети «Интернет».</w:t>
      </w:r>
    </w:p>
    <w:p w14:paraId="38AB5E1E" w14:textId="77777777" w:rsidR="00FD17FE" w:rsidRPr="00FD17FE" w:rsidRDefault="00FD17FE" w:rsidP="00FD17F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17FE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4. Контроль за исполнением настоящего решения возложить на постоянную комиссию по местному самоуправлению, социальной политике. </w:t>
      </w:r>
    </w:p>
    <w:p w14:paraId="72058990" w14:textId="77777777" w:rsidR="000A2648" w:rsidRPr="000A2648" w:rsidRDefault="000A2648" w:rsidP="000A2648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597B5312" w14:textId="77777777" w:rsidR="000A2648" w:rsidRPr="000A2648" w:rsidRDefault="000A2648" w:rsidP="000A2648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264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Собрания депутатов –</w:t>
      </w:r>
    </w:p>
    <w:p w14:paraId="3F0D6A62" w14:textId="26129695" w:rsidR="00D663BE" w:rsidRPr="000A2648" w:rsidRDefault="000A2648" w:rsidP="008E565B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26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</w:t>
      </w:r>
      <w:proofErr w:type="spellStart"/>
      <w:r w:rsidRPr="000A2648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Анастасиевского</w:t>
      </w:r>
      <w:proofErr w:type="spellEnd"/>
      <w:r w:rsidRPr="000A26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Pr="000A264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О.А. </w:t>
      </w:r>
      <w:proofErr w:type="spellStart"/>
      <w:r w:rsidRPr="000A2648">
        <w:rPr>
          <w:rFonts w:ascii="Times New Roman" w:eastAsia="Times New Roman" w:hAnsi="Times New Roman" w:cs="Times New Roman"/>
          <w:sz w:val="26"/>
          <w:szCs w:val="26"/>
          <w:lang w:eastAsia="ru-RU"/>
        </w:rPr>
        <w:t>Сопельняк</w:t>
      </w:r>
      <w:proofErr w:type="spellEnd"/>
    </w:p>
    <w:p w14:paraId="00B7170F" w14:textId="77777777" w:rsidR="00D663BE" w:rsidRPr="00D663BE" w:rsidRDefault="00D663BE" w:rsidP="008E565B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1F1ABF4C" w14:textId="77777777" w:rsidR="00D663BE" w:rsidRPr="001942D5" w:rsidRDefault="00D663BE" w:rsidP="00762E33">
      <w:pPr>
        <w:pageBreakBefore/>
        <w:spacing w:after="0" w:line="276" w:lineRule="auto"/>
        <w:ind w:left="5670"/>
        <w:jc w:val="right"/>
        <w:rPr>
          <w:rFonts w:ascii="Times New Roman" w:hAnsi="Times New Roman" w:cs="Times New Roman"/>
          <w:sz w:val="24"/>
          <w:szCs w:val="28"/>
        </w:rPr>
      </w:pPr>
      <w:r w:rsidRPr="001942D5">
        <w:rPr>
          <w:rFonts w:ascii="Times New Roman" w:hAnsi="Times New Roman" w:cs="Times New Roman"/>
          <w:sz w:val="24"/>
          <w:szCs w:val="28"/>
        </w:rPr>
        <w:lastRenderedPageBreak/>
        <w:t>Приложение</w:t>
      </w:r>
    </w:p>
    <w:p w14:paraId="60298955" w14:textId="41B8B30E" w:rsidR="00D663BE" w:rsidRPr="00D663BE" w:rsidRDefault="00D663BE" w:rsidP="00762E33">
      <w:pPr>
        <w:spacing w:after="0" w:line="276" w:lineRule="auto"/>
        <w:ind w:left="5670"/>
        <w:jc w:val="right"/>
        <w:rPr>
          <w:rFonts w:ascii="Times New Roman" w:hAnsi="Times New Roman" w:cs="Times New Roman"/>
          <w:i/>
          <w:iCs/>
          <w:color w:val="FF0000"/>
          <w:sz w:val="24"/>
          <w:szCs w:val="28"/>
        </w:rPr>
      </w:pPr>
      <w:r w:rsidRPr="001942D5">
        <w:rPr>
          <w:rFonts w:ascii="Times New Roman" w:hAnsi="Times New Roman" w:cs="Times New Roman"/>
          <w:sz w:val="24"/>
          <w:szCs w:val="28"/>
        </w:rPr>
        <w:t xml:space="preserve">к Решению Собрания депутатов </w:t>
      </w:r>
      <w:r w:rsidR="006855A8">
        <w:rPr>
          <w:rFonts w:ascii="Times New Roman" w:hAnsi="Times New Roman" w:cs="Times New Roman"/>
          <w:sz w:val="24"/>
          <w:szCs w:val="28"/>
        </w:rPr>
        <w:t>Анастасиевск</w:t>
      </w:r>
      <w:r w:rsidRPr="001942D5">
        <w:rPr>
          <w:rFonts w:ascii="Times New Roman" w:hAnsi="Times New Roman" w:cs="Times New Roman"/>
          <w:sz w:val="24"/>
          <w:szCs w:val="28"/>
        </w:rPr>
        <w:t xml:space="preserve">ого </w:t>
      </w:r>
      <w:r w:rsidRPr="00FD17FE">
        <w:rPr>
          <w:rFonts w:ascii="Times New Roman" w:hAnsi="Times New Roman" w:cs="Times New Roman"/>
          <w:sz w:val="24"/>
          <w:szCs w:val="28"/>
        </w:rPr>
        <w:t xml:space="preserve">сельского поселения от </w:t>
      </w:r>
      <w:r w:rsidR="00FD17FE" w:rsidRPr="00FD17FE">
        <w:rPr>
          <w:rFonts w:ascii="Times New Roman" w:hAnsi="Times New Roman" w:cs="Times New Roman"/>
          <w:sz w:val="24"/>
          <w:szCs w:val="28"/>
        </w:rPr>
        <w:t>03.03.2025</w:t>
      </w:r>
      <w:r w:rsidR="00FD17FE" w:rsidRPr="00FD17FE">
        <w:rPr>
          <w:rFonts w:ascii="Times New Roman" w:hAnsi="Times New Roman" w:cs="Times New Roman"/>
          <w:i/>
          <w:iCs/>
          <w:sz w:val="24"/>
          <w:szCs w:val="28"/>
        </w:rPr>
        <w:t xml:space="preserve"> № 153</w:t>
      </w:r>
    </w:p>
    <w:p w14:paraId="34866559" w14:textId="77777777" w:rsidR="00D663BE" w:rsidRDefault="00D663BE" w:rsidP="00762E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22EAD2DD" w14:textId="77777777" w:rsidR="00D663BE" w:rsidRPr="00D663BE" w:rsidRDefault="00D663BE" w:rsidP="00762E3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D663BE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ПОЛОЖЕНИЕ</w:t>
      </w:r>
    </w:p>
    <w:p w14:paraId="25A81F5C" w14:textId="72F3DB96" w:rsidR="00D663BE" w:rsidRPr="00D663BE" w:rsidRDefault="005F0742" w:rsidP="00762E3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5F0742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об организации и проведении общественных обсуждений, публичных слушаний </w:t>
      </w:r>
      <w:r w:rsidR="002F69AD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по проектам правил благоустройства</w:t>
      </w:r>
      <w:r w:rsidRPr="005F0742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муниципального образования «Анастасиевское сельское поселение» и проектам, предусматривающим внесение изменений в утвержденные правила благоустройства территории муниципального образования «Анастасиевское сельское поселение»</w:t>
      </w:r>
    </w:p>
    <w:p w14:paraId="3DC7D34E" w14:textId="77777777" w:rsidR="00D663BE" w:rsidRPr="00D663BE" w:rsidRDefault="00D663BE" w:rsidP="00762E33">
      <w:pPr>
        <w:spacing w:after="0" w:line="276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</w:p>
    <w:p w14:paraId="36022ABB" w14:textId="77777777" w:rsidR="00D663BE" w:rsidRPr="00D663BE" w:rsidRDefault="00D663BE" w:rsidP="00762E33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663BE">
        <w:rPr>
          <w:rFonts w:ascii="Times New Roman" w:eastAsia="Calibri" w:hAnsi="Times New Roman" w:cs="Times New Roman"/>
          <w:sz w:val="26"/>
          <w:szCs w:val="26"/>
        </w:rPr>
        <w:t>Раздел 1.</w:t>
      </w:r>
      <w:r w:rsidRPr="00D663BE">
        <w:rPr>
          <w:rFonts w:ascii="Times New Roman" w:eastAsia="Calibri" w:hAnsi="Times New Roman" w:cs="Times New Roman"/>
          <w:b/>
          <w:sz w:val="26"/>
          <w:szCs w:val="26"/>
        </w:rPr>
        <w:t xml:space="preserve"> Общие положения</w:t>
      </w:r>
    </w:p>
    <w:p w14:paraId="0C2E2825" w14:textId="77777777" w:rsidR="00D663BE" w:rsidRPr="00D663BE" w:rsidRDefault="00D663BE" w:rsidP="00762E3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61C6CF9B" w14:textId="297C47CB" w:rsidR="00D663BE" w:rsidRPr="00D663BE" w:rsidRDefault="00D663BE" w:rsidP="00762E3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663BE">
        <w:rPr>
          <w:rFonts w:ascii="Times New Roman" w:eastAsia="Calibri" w:hAnsi="Times New Roman" w:cs="Times New Roman"/>
          <w:sz w:val="26"/>
          <w:szCs w:val="26"/>
        </w:rPr>
        <w:t>1.1. Настоящее Положение 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 w:rsidR="00777B77">
        <w:rPr>
          <w:rFonts w:ascii="Times New Roman" w:eastAsia="Calibri" w:hAnsi="Times New Roman" w:cs="Times New Roman"/>
          <w:sz w:val="26"/>
          <w:szCs w:val="26"/>
        </w:rPr>
        <w:t xml:space="preserve"> (далее – Федеральный закон № 131-ФЗ)</w:t>
      </w:r>
      <w:r w:rsidRPr="00D663BE">
        <w:rPr>
          <w:rFonts w:ascii="Times New Roman" w:eastAsia="Calibri" w:hAnsi="Times New Roman" w:cs="Times New Roman"/>
          <w:sz w:val="26"/>
          <w:szCs w:val="26"/>
        </w:rPr>
        <w:t>, Уставом муниципального образования «</w:t>
      </w:r>
      <w:r w:rsidR="006855A8">
        <w:rPr>
          <w:rFonts w:ascii="Times New Roman" w:eastAsia="Calibri" w:hAnsi="Times New Roman" w:cs="Times New Roman"/>
          <w:sz w:val="26"/>
          <w:szCs w:val="26"/>
        </w:rPr>
        <w:t>Анастасиевск</w:t>
      </w:r>
      <w:r w:rsidRPr="00D663BE">
        <w:rPr>
          <w:rFonts w:ascii="Times New Roman" w:eastAsia="Calibri" w:hAnsi="Times New Roman" w:cs="Times New Roman"/>
          <w:sz w:val="26"/>
          <w:szCs w:val="26"/>
        </w:rPr>
        <w:t xml:space="preserve">ое сельское поселение» определяет порядок организации и проведения общественных обсуждений и публичных слушаний </w:t>
      </w:r>
      <w:r w:rsidR="002F69AD">
        <w:rPr>
          <w:rFonts w:ascii="Times New Roman" w:eastAsia="Calibri" w:hAnsi="Times New Roman" w:cs="Times New Roman"/>
          <w:sz w:val="26"/>
          <w:szCs w:val="26"/>
        </w:rPr>
        <w:t>по проектам правил благоустройства</w:t>
      </w:r>
      <w:r w:rsidR="005F0742" w:rsidRPr="005F0742">
        <w:rPr>
          <w:rFonts w:ascii="Times New Roman" w:eastAsia="Calibri" w:hAnsi="Times New Roman" w:cs="Times New Roman"/>
          <w:sz w:val="26"/>
          <w:szCs w:val="26"/>
        </w:rPr>
        <w:t xml:space="preserve"> муниципального образования «Анастасиевское сельское поселение» и проектам, предусматривающим внесение изменений в утвержденные правила благоустройства территории муниципального образования «Анастасиевское сельское поселение» </w:t>
      </w:r>
      <w:r w:rsidRPr="00D663BE">
        <w:rPr>
          <w:rFonts w:ascii="Times New Roman" w:eastAsia="Calibri" w:hAnsi="Times New Roman" w:cs="Times New Roman"/>
          <w:sz w:val="26"/>
          <w:szCs w:val="26"/>
        </w:rPr>
        <w:t>(</w:t>
      </w:r>
      <w:r w:rsidR="002F69AD">
        <w:rPr>
          <w:rFonts w:ascii="Times New Roman" w:eastAsia="Calibri" w:hAnsi="Times New Roman" w:cs="Times New Roman"/>
          <w:sz w:val="26"/>
          <w:szCs w:val="26"/>
        </w:rPr>
        <w:t xml:space="preserve">далее </w:t>
      </w:r>
      <w:r w:rsidR="000A34D7">
        <w:rPr>
          <w:rFonts w:ascii="Times New Roman" w:eastAsia="Calibri" w:hAnsi="Times New Roman" w:cs="Times New Roman"/>
          <w:sz w:val="26"/>
          <w:szCs w:val="26"/>
        </w:rPr>
        <w:t xml:space="preserve">соответственно </w:t>
      </w:r>
      <w:r w:rsidR="002F69AD">
        <w:rPr>
          <w:rFonts w:ascii="Times New Roman" w:eastAsia="Calibri" w:hAnsi="Times New Roman" w:cs="Times New Roman"/>
          <w:sz w:val="26"/>
          <w:szCs w:val="26"/>
        </w:rPr>
        <w:t xml:space="preserve">– </w:t>
      </w:r>
      <w:r w:rsidR="000A34D7">
        <w:rPr>
          <w:rFonts w:ascii="Times New Roman" w:eastAsia="Calibri" w:hAnsi="Times New Roman" w:cs="Times New Roman"/>
          <w:sz w:val="26"/>
          <w:szCs w:val="26"/>
        </w:rPr>
        <w:t>общественные обсуждения, публичные слушания</w:t>
      </w:r>
      <w:r w:rsidRPr="00D663BE">
        <w:rPr>
          <w:rFonts w:ascii="Times New Roman" w:eastAsia="Calibri" w:hAnsi="Times New Roman" w:cs="Times New Roman"/>
          <w:sz w:val="26"/>
          <w:szCs w:val="26"/>
        </w:rPr>
        <w:t>).</w:t>
      </w:r>
    </w:p>
    <w:p w14:paraId="2317680B" w14:textId="1FDAF3E4" w:rsidR="00D663BE" w:rsidRPr="00D663BE" w:rsidRDefault="00D663BE" w:rsidP="00762E3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663BE">
        <w:rPr>
          <w:rFonts w:ascii="Times New Roman" w:eastAsia="Calibri" w:hAnsi="Times New Roman" w:cs="Times New Roman"/>
          <w:sz w:val="26"/>
          <w:szCs w:val="26"/>
        </w:rPr>
        <w:t>1.3. Общественные обсуждения или публичные слушания проводятся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строительства.</w:t>
      </w:r>
    </w:p>
    <w:p w14:paraId="53FF35B4" w14:textId="18CB776E" w:rsidR="00D663BE" w:rsidRPr="00D663BE" w:rsidRDefault="00D663BE" w:rsidP="00762E3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663BE">
        <w:rPr>
          <w:rFonts w:ascii="Times New Roman" w:eastAsia="Calibri" w:hAnsi="Times New Roman" w:cs="Times New Roman"/>
          <w:sz w:val="26"/>
          <w:szCs w:val="26"/>
        </w:rPr>
        <w:t xml:space="preserve">1.4. Под общественными обсуждениями или публичными слушаниями в настоящем Положении понимается способ участия жителей </w:t>
      </w:r>
      <w:r w:rsidR="003D525A">
        <w:rPr>
          <w:rFonts w:ascii="Times New Roman" w:eastAsia="Calibri" w:hAnsi="Times New Roman" w:cs="Times New Roman"/>
          <w:sz w:val="26"/>
          <w:szCs w:val="26"/>
        </w:rPr>
        <w:t xml:space="preserve">Анастасиевского </w:t>
      </w:r>
      <w:r w:rsidRPr="00D663BE">
        <w:rPr>
          <w:rFonts w:ascii="Times New Roman" w:eastAsia="Calibri" w:hAnsi="Times New Roman" w:cs="Times New Roman"/>
          <w:sz w:val="26"/>
          <w:szCs w:val="26"/>
        </w:rPr>
        <w:t xml:space="preserve">сельского поселения в осуществлении градостроительной деятельности на территории </w:t>
      </w:r>
      <w:r w:rsidR="0030690E">
        <w:rPr>
          <w:rFonts w:ascii="Times New Roman" w:eastAsia="Calibri" w:hAnsi="Times New Roman" w:cs="Times New Roman"/>
          <w:sz w:val="26"/>
          <w:szCs w:val="26"/>
        </w:rPr>
        <w:t xml:space="preserve">Анастасиевского </w:t>
      </w:r>
      <w:r w:rsidRPr="00D663BE">
        <w:rPr>
          <w:rFonts w:ascii="Times New Roman" w:eastAsia="Calibri" w:hAnsi="Times New Roman" w:cs="Times New Roman"/>
          <w:sz w:val="26"/>
          <w:szCs w:val="26"/>
        </w:rPr>
        <w:t>сельского поселения и выявления мнения иных заинтересованных лиц, права и интересы которых могут затрагиваться при осуществлении градостроительной деятельности на территории</w:t>
      </w:r>
      <w:r w:rsidR="0030690E">
        <w:rPr>
          <w:rFonts w:ascii="Times New Roman" w:eastAsia="Calibri" w:hAnsi="Times New Roman" w:cs="Times New Roman"/>
          <w:sz w:val="26"/>
          <w:szCs w:val="26"/>
        </w:rPr>
        <w:t xml:space="preserve"> Анастасиевского</w:t>
      </w:r>
      <w:r w:rsidRPr="00D663BE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поселения, по существу выносимых на общественные обсуждения или публичные слушания</w:t>
      </w:r>
      <w:r w:rsidR="0030690E" w:rsidRPr="0030690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A34D7">
        <w:rPr>
          <w:rFonts w:ascii="Times New Roman" w:eastAsia="Calibri" w:hAnsi="Times New Roman" w:cs="Times New Roman"/>
          <w:sz w:val="26"/>
          <w:szCs w:val="26"/>
        </w:rPr>
        <w:t>проектов правил благоустройства</w:t>
      </w:r>
      <w:r w:rsidR="000A34D7" w:rsidRPr="005F0742">
        <w:rPr>
          <w:rFonts w:ascii="Times New Roman" w:eastAsia="Calibri" w:hAnsi="Times New Roman" w:cs="Times New Roman"/>
          <w:sz w:val="26"/>
          <w:szCs w:val="26"/>
        </w:rPr>
        <w:t xml:space="preserve"> муниципального образования «Анастасиевское сельское поселение» </w:t>
      </w:r>
      <w:r w:rsidR="000A34D7">
        <w:rPr>
          <w:rFonts w:ascii="Times New Roman" w:eastAsia="Calibri" w:hAnsi="Times New Roman" w:cs="Times New Roman"/>
          <w:sz w:val="26"/>
          <w:szCs w:val="26"/>
        </w:rPr>
        <w:t>(далее - проект правил благоустройства</w:t>
      </w:r>
      <w:r w:rsidR="00C63168">
        <w:rPr>
          <w:rFonts w:ascii="Times New Roman" w:eastAsia="Calibri" w:hAnsi="Times New Roman" w:cs="Times New Roman"/>
          <w:sz w:val="26"/>
          <w:szCs w:val="26"/>
        </w:rPr>
        <w:t>)</w:t>
      </w:r>
      <w:r w:rsidR="000A34D7" w:rsidRPr="005F0742">
        <w:rPr>
          <w:rFonts w:ascii="Times New Roman" w:eastAsia="Calibri" w:hAnsi="Times New Roman" w:cs="Times New Roman"/>
          <w:sz w:val="26"/>
          <w:szCs w:val="26"/>
        </w:rPr>
        <w:t xml:space="preserve"> и проект</w:t>
      </w:r>
      <w:r w:rsidR="000A34D7">
        <w:rPr>
          <w:rFonts w:ascii="Times New Roman" w:eastAsia="Calibri" w:hAnsi="Times New Roman" w:cs="Times New Roman"/>
          <w:sz w:val="26"/>
          <w:szCs w:val="26"/>
        </w:rPr>
        <w:t>ов</w:t>
      </w:r>
      <w:r w:rsidR="000A34D7" w:rsidRPr="005F0742">
        <w:rPr>
          <w:rFonts w:ascii="Times New Roman" w:eastAsia="Calibri" w:hAnsi="Times New Roman" w:cs="Times New Roman"/>
          <w:sz w:val="26"/>
          <w:szCs w:val="26"/>
        </w:rPr>
        <w:t>, предусматривающи</w:t>
      </w:r>
      <w:r w:rsidR="000A34D7">
        <w:rPr>
          <w:rFonts w:ascii="Times New Roman" w:eastAsia="Calibri" w:hAnsi="Times New Roman" w:cs="Times New Roman"/>
          <w:sz w:val="26"/>
          <w:szCs w:val="26"/>
        </w:rPr>
        <w:t>х</w:t>
      </w:r>
      <w:r w:rsidR="000A34D7" w:rsidRPr="005F0742">
        <w:rPr>
          <w:rFonts w:ascii="Times New Roman" w:eastAsia="Calibri" w:hAnsi="Times New Roman" w:cs="Times New Roman"/>
          <w:sz w:val="26"/>
          <w:szCs w:val="26"/>
        </w:rPr>
        <w:t xml:space="preserve"> внесение изменений в утвержденные правила благоустройства территории муниципального образования «Анастасиевское сельское поселение»</w:t>
      </w:r>
      <w:r w:rsidR="00BF641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63168">
        <w:rPr>
          <w:rFonts w:ascii="Times New Roman" w:eastAsia="Calibri" w:hAnsi="Times New Roman" w:cs="Times New Roman"/>
          <w:sz w:val="26"/>
          <w:szCs w:val="26"/>
        </w:rPr>
        <w:t xml:space="preserve">(далее - </w:t>
      </w:r>
      <w:r w:rsidR="00BF6416">
        <w:rPr>
          <w:rFonts w:ascii="Times New Roman" w:eastAsia="Calibri" w:hAnsi="Times New Roman" w:cs="Times New Roman"/>
          <w:sz w:val="26"/>
          <w:szCs w:val="26"/>
        </w:rPr>
        <w:t>проект о внесении изменений в правила благоустройства</w:t>
      </w:r>
      <w:r w:rsidR="00C63168">
        <w:rPr>
          <w:rFonts w:ascii="Times New Roman" w:eastAsia="Calibri" w:hAnsi="Times New Roman" w:cs="Times New Roman"/>
          <w:sz w:val="26"/>
          <w:szCs w:val="26"/>
        </w:rPr>
        <w:t>)</w:t>
      </w:r>
      <w:r w:rsidRPr="00D663BE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098701B7" w14:textId="529C98D0" w:rsidR="00D663BE" w:rsidRPr="00D663BE" w:rsidRDefault="00D663BE" w:rsidP="00C0459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663BE">
        <w:rPr>
          <w:rFonts w:ascii="Times New Roman" w:eastAsia="Calibri" w:hAnsi="Times New Roman" w:cs="Times New Roman"/>
          <w:sz w:val="26"/>
          <w:szCs w:val="26"/>
        </w:rPr>
        <w:t>1.5.</w:t>
      </w:r>
      <w:r w:rsidR="00BF6416" w:rsidRPr="00BF641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F6416" w:rsidRPr="00D663BE">
        <w:rPr>
          <w:rFonts w:ascii="Times New Roman" w:eastAsia="Calibri" w:hAnsi="Times New Roman" w:cs="Times New Roman"/>
          <w:sz w:val="26"/>
          <w:szCs w:val="26"/>
        </w:rPr>
        <w:t>Участниками общественных обсуждений или публичных слушаний являются</w:t>
      </w:r>
      <w:r w:rsidR="00BF6416">
        <w:rPr>
          <w:rFonts w:ascii="Times New Roman" w:eastAsia="Calibri" w:hAnsi="Times New Roman" w:cs="Times New Roman"/>
          <w:sz w:val="26"/>
          <w:szCs w:val="26"/>
        </w:rPr>
        <w:t xml:space="preserve"> лица, определенные частью 2 статьи 5.1 Градостроительного кодекса Российской Федерации</w:t>
      </w:r>
      <w:r w:rsidR="00BF6416" w:rsidRPr="00D663BE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32C4900A" w14:textId="5C9F566B" w:rsidR="00D663BE" w:rsidRPr="00D663BE" w:rsidRDefault="00D663BE" w:rsidP="00BF641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663BE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1.6. </w:t>
      </w:r>
      <w:r w:rsidR="00BF6416" w:rsidRPr="00D663BE">
        <w:rPr>
          <w:rFonts w:ascii="Times New Roman" w:eastAsia="Calibri" w:hAnsi="Times New Roman" w:cs="Times New Roman"/>
          <w:sz w:val="26"/>
          <w:szCs w:val="26"/>
        </w:rPr>
        <w:t xml:space="preserve">Результаты общественных обсуждений и публичных слушаний носят рекомендательный характер и учитываются при принятии </w:t>
      </w:r>
      <w:r w:rsidR="00BF6416">
        <w:rPr>
          <w:rFonts w:ascii="Times New Roman" w:eastAsia="Calibri" w:hAnsi="Times New Roman" w:cs="Times New Roman"/>
          <w:sz w:val="26"/>
          <w:szCs w:val="26"/>
        </w:rPr>
        <w:t xml:space="preserve">решений по </w:t>
      </w:r>
      <w:r w:rsidR="00BF6416" w:rsidRPr="00D663BE">
        <w:rPr>
          <w:rFonts w:ascii="Times New Roman" w:eastAsia="Calibri" w:hAnsi="Times New Roman" w:cs="Times New Roman"/>
          <w:sz w:val="26"/>
          <w:szCs w:val="26"/>
        </w:rPr>
        <w:t>проект</w:t>
      </w:r>
      <w:r w:rsidR="00BF6416">
        <w:rPr>
          <w:rFonts w:ascii="Times New Roman" w:eastAsia="Calibri" w:hAnsi="Times New Roman" w:cs="Times New Roman"/>
          <w:sz w:val="26"/>
          <w:szCs w:val="26"/>
        </w:rPr>
        <w:t>ам</w:t>
      </w:r>
      <w:r w:rsidR="00BF6416" w:rsidRPr="00D663B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F6416">
        <w:rPr>
          <w:rFonts w:ascii="Times New Roman" w:eastAsia="Calibri" w:hAnsi="Times New Roman" w:cs="Times New Roman"/>
          <w:sz w:val="26"/>
          <w:szCs w:val="26"/>
        </w:rPr>
        <w:t>правил благоустройства, проектам о внесении изменений в правила благоустройства</w:t>
      </w:r>
      <w:r w:rsidR="00BF6416" w:rsidRPr="00D663BE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39D69398" w14:textId="77777777" w:rsidR="00D663BE" w:rsidRPr="00D663BE" w:rsidRDefault="00D663BE" w:rsidP="00762E3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77E8FE64" w14:textId="67C322E2" w:rsidR="00D663BE" w:rsidRPr="00D663BE" w:rsidRDefault="00D663BE" w:rsidP="00762E33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663BE">
        <w:rPr>
          <w:rFonts w:ascii="Times New Roman" w:eastAsia="Calibri" w:hAnsi="Times New Roman" w:cs="Times New Roman"/>
          <w:sz w:val="26"/>
          <w:szCs w:val="26"/>
        </w:rPr>
        <w:t xml:space="preserve">Раздел 2. </w:t>
      </w:r>
      <w:r w:rsidRPr="00D663BE">
        <w:rPr>
          <w:rFonts w:ascii="Times New Roman" w:eastAsia="Calibri" w:hAnsi="Times New Roman" w:cs="Times New Roman"/>
          <w:b/>
          <w:sz w:val="26"/>
          <w:szCs w:val="26"/>
        </w:rPr>
        <w:t xml:space="preserve">Порядок организации </w:t>
      </w:r>
      <w:r w:rsidR="00BA6C3E">
        <w:rPr>
          <w:rFonts w:ascii="Times New Roman" w:eastAsia="Calibri" w:hAnsi="Times New Roman" w:cs="Times New Roman"/>
          <w:b/>
          <w:sz w:val="26"/>
          <w:szCs w:val="26"/>
        </w:rPr>
        <w:t xml:space="preserve">и проведения </w:t>
      </w:r>
      <w:r w:rsidRPr="00D663BE">
        <w:rPr>
          <w:rFonts w:ascii="Times New Roman" w:eastAsia="Calibri" w:hAnsi="Times New Roman" w:cs="Times New Roman"/>
          <w:b/>
          <w:sz w:val="26"/>
          <w:szCs w:val="26"/>
        </w:rPr>
        <w:t>общественных обсуждений или публичных слушаний</w:t>
      </w:r>
      <w:r w:rsidRPr="00D663B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07429CE" w14:textId="77777777" w:rsidR="00D663BE" w:rsidRPr="00D663BE" w:rsidRDefault="00D663BE" w:rsidP="00762E3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437497D5" w14:textId="3FDA2F80" w:rsidR="00D663BE" w:rsidRPr="00D663BE" w:rsidRDefault="00D663BE" w:rsidP="00762E3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663BE">
        <w:rPr>
          <w:rFonts w:ascii="Times New Roman" w:eastAsia="Calibri" w:hAnsi="Times New Roman" w:cs="Times New Roman"/>
          <w:sz w:val="26"/>
          <w:szCs w:val="26"/>
        </w:rPr>
        <w:t xml:space="preserve">2.1. Инициаторами проведения </w:t>
      </w:r>
      <w:bookmarkStart w:id="0" w:name="OLE_LINK1"/>
      <w:r w:rsidRPr="00D663BE">
        <w:rPr>
          <w:rFonts w:ascii="Times New Roman" w:eastAsia="Calibri" w:hAnsi="Times New Roman" w:cs="Times New Roman"/>
          <w:sz w:val="26"/>
          <w:szCs w:val="26"/>
        </w:rPr>
        <w:t xml:space="preserve">общественных обсуждений или </w:t>
      </w:r>
      <w:bookmarkEnd w:id="0"/>
      <w:r w:rsidRPr="00D663BE">
        <w:rPr>
          <w:rFonts w:ascii="Times New Roman" w:eastAsia="Calibri" w:hAnsi="Times New Roman" w:cs="Times New Roman"/>
          <w:sz w:val="26"/>
          <w:szCs w:val="26"/>
        </w:rPr>
        <w:t>публичных слушаний</w:t>
      </w:r>
      <w:r w:rsidRPr="00D663BE">
        <w:rPr>
          <w:rFonts w:ascii="Times New Roman" w:hAnsi="Times New Roman" w:cs="Times New Roman"/>
          <w:sz w:val="26"/>
          <w:szCs w:val="26"/>
        </w:rPr>
        <w:t xml:space="preserve"> </w:t>
      </w:r>
      <w:r w:rsidRPr="00D663BE">
        <w:rPr>
          <w:rFonts w:ascii="Times New Roman" w:eastAsia="Calibri" w:hAnsi="Times New Roman" w:cs="Times New Roman"/>
          <w:sz w:val="26"/>
          <w:szCs w:val="26"/>
        </w:rPr>
        <w:t xml:space="preserve">могут выступать Собрание депутатов </w:t>
      </w:r>
      <w:r w:rsidR="006855A8">
        <w:rPr>
          <w:rFonts w:ascii="Times New Roman" w:eastAsia="Calibri" w:hAnsi="Times New Roman" w:cs="Times New Roman"/>
          <w:sz w:val="26"/>
          <w:szCs w:val="26"/>
        </w:rPr>
        <w:t>Анастасиевск</w:t>
      </w:r>
      <w:r w:rsidRPr="00D663BE">
        <w:rPr>
          <w:rFonts w:ascii="Times New Roman" w:eastAsia="Calibri" w:hAnsi="Times New Roman" w:cs="Times New Roman"/>
          <w:sz w:val="26"/>
          <w:szCs w:val="26"/>
        </w:rPr>
        <w:t xml:space="preserve">ого сельского поселения, председатель Собрания депутатов - </w:t>
      </w:r>
      <w:r w:rsidR="006B7D33">
        <w:rPr>
          <w:rFonts w:ascii="Times New Roman" w:eastAsia="Calibri" w:hAnsi="Times New Roman" w:cs="Times New Roman"/>
          <w:sz w:val="26"/>
          <w:szCs w:val="26"/>
        </w:rPr>
        <w:t>г</w:t>
      </w:r>
      <w:r w:rsidRPr="00D663BE">
        <w:rPr>
          <w:rFonts w:ascii="Times New Roman" w:eastAsia="Calibri" w:hAnsi="Times New Roman" w:cs="Times New Roman"/>
          <w:sz w:val="26"/>
          <w:szCs w:val="26"/>
        </w:rPr>
        <w:t xml:space="preserve">лава </w:t>
      </w:r>
      <w:r w:rsidR="006855A8">
        <w:rPr>
          <w:rFonts w:ascii="Times New Roman" w:eastAsia="Calibri" w:hAnsi="Times New Roman" w:cs="Times New Roman"/>
          <w:sz w:val="26"/>
          <w:szCs w:val="26"/>
        </w:rPr>
        <w:t>Анастасиевск</w:t>
      </w:r>
      <w:r w:rsidRPr="00D663BE">
        <w:rPr>
          <w:rFonts w:ascii="Times New Roman" w:eastAsia="Calibri" w:hAnsi="Times New Roman" w:cs="Times New Roman"/>
          <w:sz w:val="26"/>
          <w:szCs w:val="26"/>
        </w:rPr>
        <w:t>ого сельского поселения</w:t>
      </w:r>
      <w:r w:rsidR="00100985">
        <w:rPr>
          <w:rFonts w:ascii="Times New Roman" w:eastAsia="Calibri" w:hAnsi="Times New Roman" w:cs="Times New Roman"/>
          <w:sz w:val="26"/>
          <w:szCs w:val="26"/>
        </w:rPr>
        <w:t xml:space="preserve">, глава Администрации </w:t>
      </w:r>
      <w:r w:rsidR="006855A8">
        <w:rPr>
          <w:rFonts w:ascii="Times New Roman" w:eastAsia="Calibri" w:hAnsi="Times New Roman" w:cs="Times New Roman"/>
          <w:sz w:val="26"/>
          <w:szCs w:val="26"/>
        </w:rPr>
        <w:t>Анастасиевск</w:t>
      </w:r>
      <w:r w:rsidR="00100985">
        <w:rPr>
          <w:rFonts w:ascii="Times New Roman" w:eastAsia="Calibri" w:hAnsi="Times New Roman" w:cs="Times New Roman"/>
          <w:sz w:val="26"/>
          <w:szCs w:val="26"/>
        </w:rPr>
        <w:t>ого сельского поселения</w:t>
      </w:r>
      <w:r w:rsidRPr="00D663BE">
        <w:rPr>
          <w:rFonts w:ascii="Times New Roman" w:eastAsia="Calibri" w:hAnsi="Times New Roman" w:cs="Times New Roman"/>
          <w:sz w:val="26"/>
          <w:szCs w:val="26"/>
        </w:rPr>
        <w:t xml:space="preserve"> и </w:t>
      </w:r>
      <w:r w:rsidR="00100985">
        <w:rPr>
          <w:rFonts w:ascii="Times New Roman" w:eastAsia="Calibri" w:hAnsi="Times New Roman" w:cs="Times New Roman"/>
          <w:sz w:val="26"/>
          <w:szCs w:val="26"/>
        </w:rPr>
        <w:t>население</w:t>
      </w:r>
      <w:r w:rsidRPr="00D663BE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6AF1919B" w14:textId="305D1F50" w:rsidR="00D663BE" w:rsidRPr="00D663BE" w:rsidRDefault="00D663BE" w:rsidP="00762E3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663BE">
        <w:rPr>
          <w:rFonts w:ascii="Times New Roman" w:eastAsia="Calibri" w:hAnsi="Times New Roman" w:cs="Times New Roman"/>
          <w:sz w:val="26"/>
          <w:szCs w:val="26"/>
        </w:rPr>
        <w:t xml:space="preserve">2.2. Общественные обсуждения или публичные слушания, проводимые по инициативе </w:t>
      </w:r>
      <w:r w:rsidR="00100985">
        <w:rPr>
          <w:rFonts w:ascii="Times New Roman" w:eastAsia="Calibri" w:hAnsi="Times New Roman" w:cs="Times New Roman"/>
          <w:sz w:val="26"/>
          <w:szCs w:val="26"/>
        </w:rPr>
        <w:t>населения</w:t>
      </w:r>
      <w:r w:rsidRPr="00D663BE">
        <w:rPr>
          <w:rFonts w:ascii="Times New Roman" w:eastAsia="Calibri" w:hAnsi="Times New Roman" w:cs="Times New Roman"/>
          <w:sz w:val="26"/>
          <w:szCs w:val="26"/>
        </w:rPr>
        <w:t xml:space="preserve"> или Собрания депутатов </w:t>
      </w:r>
      <w:r w:rsidR="006855A8">
        <w:rPr>
          <w:rFonts w:ascii="Times New Roman" w:eastAsia="Calibri" w:hAnsi="Times New Roman" w:cs="Times New Roman"/>
          <w:sz w:val="26"/>
          <w:szCs w:val="26"/>
        </w:rPr>
        <w:t>Анастасиевск</w:t>
      </w:r>
      <w:r w:rsidRPr="00D663BE">
        <w:rPr>
          <w:rFonts w:ascii="Times New Roman" w:eastAsia="Calibri" w:hAnsi="Times New Roman" w:cs="Times New Roman"/>
          <w:sz w:val="26"/>
          <w:szCs w:val="26"/>
        </w:rPr>
        <w:t xml:space="preserve">ого сельского поселения, назначаются Собранием депутатов </w:t>
      </w:r>
      <w:r w:rsidR="006855A8">
        <w:rPr>
          <w:rFonts w:ascii="Times New Roman" w:eastAsia="Calibri" w:hAnsi="Times New Roman" w:cs="Times New Roman"/>
          <w:sz w:val="26"/>
          <w:szCs w:val="26"/>
        </w:rPr>
        <w:t>Анастасиевск</w:t>
      </w:r>
      <w:r w:rsidRPr="00D663BE">
        <w:rPr>
          <w:rFonts w:ascii="Times New Roman" w:eastAsia="Calibri" w:hAnsi="Times New Roman" w:cs="Times New Roman"/>
          <w:sz w:val="26"/>
          <w:szCs w:val="26"/>
        </w:rPr>
        <w:t xml:space="preserve">ого сельского поселения, а по инициативе председателя Собрания депутатов - </w:t>
      </w:r>
      <w:r w:rsidR="006B7D33">
        <w:rPr>
          <w:rFonts w:ascii="Times New Roman" w:eastAsia="Calibri" w:hAnsi="Times New Roman" w:cs="Times New Roman"/>
          <w:sz w:val="26"/>
          <w:szCs w:val="26"/>
        </w:rPr>
        <w:t>г</w:t>
      </w:r>
      <w:r w:rsidRPr="00D663BE">
        <w:rPr>
          <w:rFonts w:ascii="Times New Roman" w:eastAsia="Calibri" w:hAnsi="Times New Roman" w:cs="Times New Roman"/>
          <w:sz w:val="26"/>
          <w:szCs w:val="26"/>
        </w:rPr>
        <w:t xml:space="preserve">лавы </w:t>
      </w:r>
      <w:r w:rsidR="006855A8">
        <w:rPr>
          <w:rFonts w:ascii="Times New Roman" w:eastAsia="Calibri" w:hAnsi="Times New Roman" w:cs="Times New Roman"/>
          <w:sz w:val="26"/>
          <w:szCs w:val="26"/>
        </w:rPr>
        <w:t>Анастасиевск</w:t>
      </w:r>
      <w:r w:rsidRPr="00D663BE">
        <w:rPr>
          <w:rFonts w:ascii="Times New Roman" w:eastAsia="Calibri" w:hAnsi="Times New Roman" w:cs="Times New Roman"/>
          <w:sz w:val="26"/>
          <w:szCs w:val="26"/>
        </w:rPr>
        <w:t>ого сельского поселения</w:t>
      </w:r>
      <w:r w:rsidR="00100985">
        <w:rPr>
          <w:rFonts w:ascii="Times New Roman" w:eastAsia="Calibri" w:hAnsi="Times New Roman" w:cs="Times New Roman"/>
          <w:sz w:val="26"/>
          <w:szCs w:val="26"/>
        </w:rPr>
        <w:t xml:space="preserve"> или главы Администрации </w:t>
      </w:r>
      <w:r w:rsidR="006855A8">
        <w:rPr>
          <w:rFonts w:ascii="Times New Roman" w:eastAsia="Calibri" w:hAnsi="Times New Roman" w:cs="Times New Roman"/>
          <w:sz w:val="26"/>
          <w:szCs w:val="26"/>
        </w:rPr>
        <w:t>Анастасиевск</w:t>
      </w:r>
      <w:r w:rsidR="00100985">
        <w:rPr>
          <w:rFonts w:ascii="Times New Roman" w:eastAsia="Calibri" w:hAnsi="Times New Roman" w:cs="Times New Roman"/>
          <w:sz w:val="26"/>
          <w:szCs w:val="26"/>
        </w:rPr>
        <w:t>ого сельского поселения</w:t>
      </w:r>
      <w:r w:rsidRPr="00D663BE">
        <w:rPr>
          <w:rFonts w:ascii="Times New Roman" w:eastAsia="Calibri" w:hAnsi="Times New Roman" w:cs="Times New Roman"/>
          <w:sz w:val="26"/>
          <w:szCs w:val="26"/>
        </w:rPr>
        <w:t xml:space="preserve"> - председателем Собрания депутатов - </w:t>
      </w:r>
      <w:r w:rsidR="006B7D33">
        <w:rPr>
          <w:rFonts w:ascii="Times New Roman" w:eastAsia="Calibri" w:hAnsi="Times New Roman" w:cs="Times New Roman"/>
          <w:sz w:val="26"/>
          <w:szCs w:val="26"/>
        </w:rPr>
        <w:t>г</w:t>
      </w:r>
      <w:r w:rsidRPr="00D663BE">
        <w:rPr>
          <w:rFonts w:ascii="Times New Roman" w:eastAsia="Calibri" w:hAnsi="Times New Roman" w:cs="Times New Roman"/>
          <w:sz w:val="26"/>
          <w:szCs w:val="26"/>
        </w:rPr>
        <w:t xml:space="preserve">лавой </w:t>
      </w:r>
      <w:r w:rsidR="006855A8">
        <w:rPr>
          <w:rFonts w:ascii="Times New Roman" w:eastAsia="Calibri" w:hAnsi="Times New Roman" w:cs="Times New Roman"/>
          <w:sz w:val="26"/>
          <w:szCs w:val="26"/>
        </w:rPr>
        <w:t>Анастасиевск</w:t>
      </w:r>
      <w:r w:rsidRPr="00D663BE">
        <w:rPr>
          <w:rFonts w:ascii="Times New Roman" w:eastAsia="Calibri" w:hAnsi="Times New Roman" w:cs="Times New Roman"/>
          <w:sz w:val="26"/>
          <w:szCs w:val="26"/>
        </w:rPr>
        <w:t>ого сельского поселения.</w:t>
      </w:r>
    </w:p>
    <w:p w14:paraId="506BCF3C" w14:textId="7F87036B" w:rsidR="00D663BE" w:rsidRPr="00D663BE" w:rsidRDefault="00D663BE" w:rsidP="00762E3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663BE">
        <w:rPr>
          <w:rFonts w:ascii="Times New Roman" w:eastAsia="Calibri" w:hAnsi="Times New Roman" w:cs="Times New Roman"/>
          <w:sz w:val="26"/>
          <w:szCs w:val="26"/>
        </w:rPr>
        <w:t>2.3. Вопрос о назначении общественных обсуждений или публичных слушаний</w:t>
      </w:r>
      <w:r w:rsidRPr="00D663BE">
        <w:rPr>
          <w:rFonts w:ascii="Times New Roman" w:hAnsi="Times New Roman" w:cs="Times New Roman"/>
          <w:sz w:val="26"/>
          <w:szCs w:val="26"/>
        </w:rPr>
        <w:t xml:space="preserve"> </w:t>
      </w:r>
      <w:r w:rsidRPr="00D663BE">
        <w:rPr>
          <w:rFonts w:ascii="Times New Roman" w:eastAsia="Calibri" w:hAnsi="Times New Roman" w:cs="Times New Roman"/>
          <w:sz w:val="26"/>
          <w:szCs w:val="26"/>
        </w:rPr>
        <w:t xml:space="preserve">рассматривается </w:t>
      </w:r>
      <w:r w:rsidR="00252882" w:rsidRPr="00D663BE">
        <w:rPr>
          <w:rFonts w:ascii="Times New Roman" w:eastAsia="Calibri" w:hAnsi="Times New Roman" w:cs="Times New Roman"/>
          <w:sz w:val="26"/>
          <w:szCs w:val="26"/>
        </w:rPr>
        <w:t xml:space="preserve">Собранием депутатов </w:t>
      </w:r>
      <w:r w:rsidR="006855A8">
        <w:rPr>
          <w:rFonts w:ascii="Times New Roman" w:eastAsia="Calibri" w:hAnsi="Times New Roman" w:cs="Times New Roman"/>
          <w:sz w:val="26"/>
          <w:szCs w:val="26"/>
        </w:rPr>
        <w:t>Анастасиевск</w:t>
      </w:r>
      <w:r w:rsidR="00252882" w:rsidRPr="00D663BE">
        <w:rPr>
          <w:rFonts w:ascii="Times New Roman" w:eastAsia="Calibri" w:hAnsi="Times New Roman" w:cs="Times New Roman"/>
          <w:sz w:val="26"/>
          <w:szCs w:val="26"/>
        </w:rPr>
        <w:t>ого сельского поселения</w:t>
      </w:r>
      <w:r w:rsidR="00252882">
        <w:rPr>
          <w:rFonts w:ascii="Times New Roman" w:eastAsia="Calibri" w:hAnsi="Times New Roman" w:cs="Times New Roman"/>
          <w:sz w:val="26"/>
          <w:szCs w:val="26"/>
        </w:rPr>
        <w:t>,</w:t>
      </w:r>
      <w:r w:rsidR="00252882" w:rsidRPr="00D663B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663BE">
        <w:rPr>
          <w:rFonts w:ascii="Times New Roman" w:eastAsia="Calibri" w:hAnsi="Times New Roman" w:cs="Times New Roman"/>
          <w:sz w:val="26"/>
          <w:szCs w:val="26"/>
        </w:rPr>
        <w:t xml:space="preserve">председателем Собрания депутатов - </w:t>
      </w:r>
      <w:r w:rsidR="006C310C">
        <w:rPr>
          <w:rFonts w:ascii="Times New Roman" w:eastAsia="Calibri" w:hAnsi="Times New Roman" w:cs="Times New Roman"/>
          <w:sz w:val="26"/>
          <w:szCs w:val="26"/>
        </w:rPr>
        <w:t>г</w:t>
      </w:r>
      <w:r w:rsidRPr="00D663BE">
        <w:rPr>
          <w:rFonts w:ascii="Times New Roman" w:eastAsia="Calibri" w:hAnsi="Times New Roman" w:cs="Times New Roman"/>
          <w:sz w:val="26"/>
          <w:szCs w:val="26"/>
        </w:rPr>
        <w:t xml:space="preserve">лавой </w:t>
      </w:r>
      <w:r w:rsidR="006855A8">
        <w:rPr>
          <w:rFonts w:ascii="Times New Roman" w:eastAsia="Calibri" w:hAnsi="Times New Roman" w:cs="Times New Roman"/>
          <w:sz w:val="26"/>
          <w:szCs w:val="26"/>
        </w:rPr>
        <w:t>Анастасиевск</w:t>
      </w:r>
      <w:r w:rsidRPr="00D663BE">
        <w:rPr>
          <w:rFonts w:ascii="Times New Roman" w:eastAsia="Calibri" w:hAnsi="Times New Roman" w:cs="Times New Roman"/>
          <w:sz w:val="26"/>
          <w:szCs w:val="26"/>
        </w:rPr>
        <w:t xml:space="preserve">ого сельского поселения на заседании в соответствии с регламентом Собрания депутатов </w:t>
      </w:r>
      <w:r w:rsidR="006855A8">
        <w:rPr>
          <w:rFonts w:ascii="Times New Roman" w:eastAsia="Calibri" w:hAnsi="Times New Roman" w:cs="Times New Roman"/>
          <w:sz w:val="26"/>
          <w:szCs w:val="26"/>
        </w:rPr>
        <w:t>Анастасиевск</w:t>
      </w:r>
      <w:r w:rsidRPr="00D663BE">
        <w:rPr>
          <w:rFonts w:ascii="Times New Roman" w:eastAsia="Calibri" w:hAnsi="Times New Roman" w:cs="Times New Roman"/>
          <w:sz w:val="26"/>
          <w:szCs w:val="26"/>
        </w:rPr>
        <w:t>ого сельского поселения и настоящим Положением.</w:t>
      </w:r>
    </w:p>
    <w:p w14:paraId="52FA083D" w14:textId="799B2B62" w:rsidR="00D663BE" w:rsidRPr="00D663BE" w:rsidRDefault="00D663BE" w:rsidP="00762E3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663BE">
        <w:rPr>
          <w:rFonts w:ascii="Times New Roman" w:eastAsia="Calibri" w:hAnsi="Times New Roman" w:cs="Times New Roman"/>
          <w:sz w:val="26"/>
          <w:szCs w:val="26"/>
        </w:rPr>
        <w:t xml:space="preserve">Вопрос о назначении общественных обсуждений или публичных слушаний рассматривается </w:t>
      </w:r>
      <w:r w:rsidR="00FD726A" w:rsidRPr="00D663BE">
        <w:rPr>
          <w:rFonts w:ascii="Times New Roman" w:eastAsia="Calibri" w:hAnsi="Times New Roman" w:cs="Times New Roman"/>
          <w:sz w:val="26"/>
          <w:szCs w:val="26"/>
        </w:rPr>
        <w:t xml:space="preserve">Собранием депутатов </w:t>
      </w:r>
      <w:r w:rsidR="006855A8">
        <w:rPr>
          <w:rFonts w:ascii="Times New Roman" w:eastAsia="Calibri" w:hAnsi="Times New Roman" w:cs="Times New Roman"/>
          <w:sz w:val="26"/>
          <w:szCs w:val="26"/>
        </w:rPr>
        <w:t>Анастасиевск</w:t>
      </w:r>
      <w:r w:rsidR="00FD726A" w:rsidRPr="00D663BE">
        <w:rPr>
          <w:rFonts w:ascii="Times New Roman" w:eastAsia="Calibri" w:hAnsi="Times New Roman" w:cs="Times New Roman"/>
          <w:sz w:val="26"/>
          <w:szCs w:val="26"/>
        </w:rPr>
        <w:t>ого сельского поселения</w:t>
      </w:r>
      <w:r w:rsidR="00FD726A">
        <w:rPr>
          <w:rFonts w:ascii="Times New Roman" w:eastAsia="Calibri" w:hAnsi="Times New Roman" w:cs="Times New Roman"/>
          <w:sz w:val="26"/>
          <w:szCs w:val="26"/>
        </w:rPr>
        <w:t>,</w:t>
      </w:r>
      <w:r w:rsidR="00FD726A" w:rsidRPr="00D663BE">
        <w:rPr>
          <w:rFonts w:ascii="Times New Roman" w:eastAsia="Calibri" w:hAnsi="Times New Roman" w:cs="Times New Roman"/>
          <w:sz w:val="26"/>
          <w:szCs w:val="26"/>
        </w:rPr>
        <w:t xml:space="preserve"> председателем Собрания депутатов - </w:t>
      </w:r>
      <w:r w:rsidR="006C310C">
        <w:rPr>
          <w:rFonts w:ascii="Times New Roman" w:eastAsia="Calibri" w:hAnsi="Times New Roman" w:cs="Times New Roman"/>
          <w:sz w:val="26"/>
          <w:szCs w:val="26"/>
        </w:rPr>
        <w:t>г</w:t>
      </w:r>
      <w:r w:rsidR="00FD726A" w:rsidRPr="00D663BE">
        <w:rPr>
          <w:rFonts w:ascii="Times New Roman" w:eastAsia="Calibri" w:hAnsi="Times New Roman" w:cs="Times New Roman"/>
          <w:sz w:val="26"/>
          <w:szCs w:val="26"/>
        </w:rPr>
        <w:t xml:space="preserve">лавой </w:t>
      </w:r>
      <w:r w:rsidR="006855A8">
        <w:rPr>
          <w:rFonts w:ascii="Times New Roman" w:eastAsia="Calibri" w:hAnsi="Times New Roman" w:cs="Times New Roman"/>
          <w:sz w:val="26"/>
          <w:szCs w:val="26"/>
        </w:rPr>
        <w:t>Анастасиевск</w:t>
      </w:r>
      <w:r w:rsidR="00FD726A" w:rsidRPr="00D663BE">
        <w:rPr>
          <w:rFonts w:ascii="Times New Roman" w:eastAsia="Calibri" w:hAnsi="Times New Roman" w:cs="Times New Roman"/>
          <w:sz w:val="26"/>
          <w:szCs w:val="26"/>
        </w:rPr>
        <w:t xml:space="preserve">ого сельского поселения </w:t>
      </w:r>
      <w:r w:rsidR="00FD726A">
        <w:rPr>
          <w:rFonts w:ascii="Times New Roman" w:eastAsia="Calibri" w:hAnsi="Times New Roman" w:cs="Times New Roman"/>
          <w:sz w:val="26"/>
          <w:szCs w:val="26"/>
        </w:rPr>
        <w:t xml:space="preserve">на ближайшем </w:t>
      </w:r>
      <w:r w:rsidR="00D02823">
        <w:rPr>
          <w:rFonts w:ascii="Times New Roman" w:eastAsia="Calibri" w:hAnsi="Times New Roman" w:cs="Times New Roman"/>
          <w:sz w:val="26"/>
          <w:szCs w:val="26"/>
        </w:rPr>
        <w:t xml:space="preserve">очередном </w:t>
      </w:r>
      <w:r w:rsidR="00FD726A">
        <w:rPr>
          <w:rFonts w:ascii="Times New Roman" w:eastAsia="Calibri" w:hAnsi="Times New Roman" w:cs="Times New Roman"/>
          <w:sz w:val="26"/>
          <w:szCs w:val="26"/>
        </w:rPr>
        <w:t xml:space="preserve">заседании Собрания депутатов </w:t>
      </w:r>
      <w:r w:rsidR="006855A8">
        <w:rPr>
          <w:rFonts w:ascii="Times New Roman" w:eastAsia="Calibri" w:hAnsi="Times New Roman" w:cs="Times New Roman"/>
          <w:sz w:val="26"/>
          <w:szCs w:val="26"/>
        </w:rPr>
        <w:t>Анастасиевск</w:t>
      </w:r>
      <w:r w:rsidR="00FD726A">
        <w:rPr>
          <w:rFonts w:ascii="Times New Roman" w:eastAsia="Calibri" w:hAnsi="Times New Roman" w:cs="Times New Roman"/>
          <w:sz w:val="26"/>
          <w:szCs w:val="26"/>
        </w:rPr>
        <w:t xml:space="preserve">ого сельского поселения, но </w:t>
      </w:r>
      <w:r w:rsidRPr="00D663BE">
        <w:rPr>
          <w:rFonts w:ascii="Times New Roman" w:eastAsia="Calibri" w:hAnsi="Times New Roman" w:cs="Times New Roman"/>
          <w:sz w:val="26"/>
          <w:szCs w:val="26"/>
        </w:rPr>
        <w:t xml:space="preserve">не позднее чем через 30 календарных дней со дня поступления в </w:t>
      </w:r>
      <w:r w:rsidR="00356EA5" w:rsidRPr="00D663BE">
        <w:rPr>
          <w:rFonts w:ascii="Times New Roman" w:eastAsia="Calibri" w:hAnsi="Times New Roman" w:cs="Times New Roman"/>
          <w:sz w:val="26"/>
          <w:szCs w:val="26"/>
        </w:rPr>
        <w:t xml:space="preserve">Собрание депутатов </w:t>
      </w:r>
      <w:r w:rsidR="006855A8">
        <w:rPr>
          <w:rFonts w:ascii="Times New Roman" w:eastAsia="Calibri" w:hAnsi="Times New Roman" w:cs="Times New Roman"/>
          <w:sz w:val="26"/>
          <w:szCs w:val="26"/>
        </w:rPr>
        <w:t>Анастасиевск</w:t>
      </w:r>
      <w:r w:rsidR="00356EA5" w:rsidRPr="00D663BE">
        <w:rPr>
          <w:rFonts w:ascii="Times New Roman" w:eastAsia="Calibri" w:hAnsi="Times New Roman" w:cs="Times New Roman"/>
          <w:sz w:val="26"/>
          <w:szCs w:val="26"/>
        </w:rPr>
        <w:t>ого сельского поселения</w:t>
      </w:r>
      <w:r w:rsidR="00356EA5">
        <w:rPr>
          <w:rFonts w:ascii="Times New Roman" w:eastAsia="Calibri" w:hAnsi="Times New Roman" w:cs="Times New Roman"/>
          <w:sz w:val="26"/>
          <w:szCs w:val="26"/>
        </w:rPr>
        <w:t>,</w:t>
      </w:r>
      <w:r w:rsidR="00356EA5" w:rsidRPr="00D663BE">
        <w:rPr>
          <w:rFonts w:ascii="Times New Roman" w:eastAsia="Calibri" w:hAnsi="Times New Roman" w:cs="Times New Roman"/>
          <w:sz w:val="26"/>
          <w:szCs w:val="26"/>
        </w:rPr>
        <w:t xml:space="preserve"> председател</w:t>
      </w:r>
      <w:r w:rsidR="00356EA5">
        <w:rPr>
          <w:rFonts w:ascii="Times New Roman" w:eastAsia="Calibri" w:hAnsi="Times New Roman" w:cs="Times New Roman"/>
          <w:sz w:val="26"/>
          <w:szCs w:val="26"/>
        </w:rPr>
        <w:t>ю</w:t>
      </w:r>
      <w:r w:rsidR="00356EA5" w:rsidRPr="00D663BE">
        <w:rPr>
          <w:rFonts w:ascii="Times New Roman" w:eastAsia="Calibri" w:hAnsi="Times New Roman" w:cs="Times New Roman"/>
          <w:sz w:val="26"/>
          <w:szCs w:val="26"/>
        </w:rPr>
        <w:t xml:space="preserve"> Собрания депутатов - </w:t>
      </w:r>
      <w:r w:rsidR="006C310C">
        <w:rPr>
          <w:rFonts w:ascii="Times New Roman" w:eastAsia="Calibri" w:hAnsi="Times New Roman" w:cs="Times New Roman"/>
          <w:sz w:val="26"/>
          <w:szCs w:val="26"/>
        </w:rPr>
        <w:t>г</w:t>
      </w:r>
      <w:r w:rsidR="00356EA5" w:rsidRPr="00D663BE">
        <w:rPr>
          <w:rFonts w:ascii="Times New Roman" w:eastAsia="Calibri" w:hAnsi="Times New Roman" w:cs="Times New Roman"/>
          <w:sz w:val="26"/>
          <w:szCs w:val="26"/>
        </w:rPr>
        <w:t>лав</w:t>
      </w:r>
      <w:r w:rsidR="00356EA5">
        <w:rPr>
          <w:rFonts w:ascii="Times New Roman" w:eastAsia="Calibri" w:hAnsi="Times New Roman" w:cs="Times New Roman"/>
          <w:sz w:val="26"/>
          <w:szCs w:val="26"/>
        </w:rPr>
        <w:t>е</w:t>
      </w:r>
      <w:r w:rsidR="00356EA5" w:rsidRPr="00D663B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855A8">
        <w:rPr>
          <w:rFonts w:ascii="Times New Roman" w:eastAsia="Calibri" w:hAnsi="Times New Roman" w:cs="Times New Roman"/>
          <w:sz w:val="26"/>
          <w:szCs w:val="26"/>
        </w:rPr>
        <w:t>Анастасиевск</w:t>
      </w:r>
      <w:r w:rsidR="00356EA5" w:rsidRPr="00D663BE">
        <w:rPr>
          <w:rFonts w:ascii="Times New Roman" w:eastAsia="Calibri" w:hAnsi="Times New Roman" w:cs="Times New Roman"/>
          <w:sz w:val="26"/>
          <w:szCs w:val="26"/>
        </w:rPr>
        <w:t>ого сельского поселения</w:t>
      </w:r>
      <w:r w:rsidR="00FD726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663BE">
        <w:rPr>
          <w:rFonts w:ascii="Times New Roman" w:eastAsia="Calibri" w:hAnsi="Times New Roman" w:cs="Times New Roman"/>
          <w:sz w:val="26"/>
          <w:szCs w:val="26"/>
        </w:rPr>
        <w:t>соответствующей инициативы.</w:t>
      </w:r>
    </w:p>
    <w:p w14:paraId="6BD1015A" w14:textId="67D4CB12" w:rsidR="00D663BE" w:rsidRPr="00D663BE" w:rsidRDefault="00D663BE" w:rsidP="00762E3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663BE">
        <w:rPr>
          <w:rFonts w:ascii="Times New Roman" w:eastAsia="Calibri" w:hAnsi="Times New Roman" w:cs="Times New Roman"/>
          <w:sz w:val="26"/>
          <w:szCs w:val="26"/>
        </w:rPr>
        <w:t>2.4. Решение о назначении общественных обсуждений или публичных слушаний должно содержать:</w:t>
      </w:r>
    </w:p>
    <w:p w14:paraId="4C2DC24B" w14:textId="19B4BD8E" w:rsidR="00D663BE" w:rsidRPr="00D663BE" w:rsidRDefault="00D663BE" w:rsidP="00762E3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663BE">
        <w:rPr>
          <w:rFonts w:ascii="Times New Roman" w:eastAsia="Calibri" w:hAnsi="Times New Roman" w:cs="Times New Roman"/>
          <w:sz w:val="26"/>
          <w:szCs w:val="26"/>
        </w:rPr>
        <w:t>1) информацию о проекте, подлежащем рассмотрению на общественных обсуждениях или публичных слушаниях;</w:t>
      </w:r>
    </w:p>
    <w:p w14:paraId="1283A6F8" w14:textId="50DC5732" w:rsidR="00D663BE" w:rsidRPr="00D663BE" w:rsidRDefault="00D663BE" w:rsidP="00762E3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663BE">
        <w:rPr>
          <w:rFonts w:ascii="Times New Roman" w:eastAsia="Calibri" w:hAnsi="Times New Roman" w:cs="Times New Roman"/>
          <w:sz w:val="26"/>
          <w:szCs w:val="26"/>
        </w:rPr>
        <w:t>2) информацию о порядке и сроках проведения общественных обсуждений или публичных слушаний;</w:t>
      </w:r>
    </w:p>
    <w:p w14:paraId="5FA924E6" w14:textId="18B34D07" w:rsidR="00D663BE" w:rsidRPr="009D4576" w:rsidRDefault="00D663BE" w:rsidP="00762E3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663BE">
        <w:rPr>
          <w:rFonts w:ascii="Times New Roman" w:eastAsia="Calibri" w:hAnsi="Times New Roman" w:cs="Times New Roman"/>
          <w:sz w:val="26"/>
          <w:szCs w:val="26"/>
        </w:rPr>
        <w:t xml:space="preserve">3) </w:t>
      </w:r>
      <w:r w:rsidR="009D4576" w:rsidRPr="00D663BE">
        <w:rPr>
          <w:rFonts w:ascii="Times New Roman" w:eastAsia="Calibri" w:hAnsi="Times New Roman" w:cs="Times New Roman"/>
          <w:sz w:val="26"/>
          <w:szCs w:val="26"/>
        </w:rPr>
        <w:t>сведения об органе, уполномоченном на организацию и проведение общественных обсуждений или публичных слушаний;</w:t>
      </w:r>
    </w:p>
    <w:p w14:paraId="76F97D38" w14:textId="319ED0EC" w:rsidR="00D663BE" w:rsidRPr="00D663BE" w:rsidRDefault="00D663BE" w:rsidP="00762E3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663BE">
        <w:rPr>
          <w:rFonts w:ascii="Times New Roman" w:eastAsia="Calibri" w:hAnsi="Times New Roman" w:cs="Times New Roman"/>
          <w:sz w:val="26"/>
          <w:szCs w:val="26"/>
        </w:rPr>
        <w:t xml:space="preserve">4) </w:t>
      </w:r>
      <w:r w:rsidR="009D4576" w:rsidRPr="00D663BE">
        <w:rPr>
          <w:rFonts w:ascii="Times New Roman" w:eastAsia="Calibri" w:hAnsi="Times New Roman" w:cs="Times New Roman"/>
          <w:sz w:val="26"/>
          <w:szCs w:val="26"/>
        </w:rPr>
        <w:t xml:space="preserve">информацию о месте, дате открытия экспозиции или экспозиций </w:t>
      </w:r>
      <w:r w:rsidR="009D4576" w:rsidRPr="009D4576">
        <w:rPr>
          <w:rFonts w:ascii="Times New Roman" w:eastAsia="Calibri" w:hAnsi="Times New Roman" w:cs="Times New Roman"/>
          <w:sz w:val="26"/>
          <w:szCs w:val="26"/>
        </w:rPr>
        <w:t>проекта, подлежащего рассмотрению на общественных обсуждениях или публичных слушаниях</w:t>
      </w:r>
      <w:r w:rsidR="009D4576" w:rsidRPr="00D663BE">
        <w:rPr>
          <w:rFonts w:ascii="Times New Roman" w:eastAsia="Calibri" w:hAnsi="Times New Roman" w:cs="Times New Roman"/>
          <w:sz w:val="26"/>
          <w:szCs w:val="26"/>
        </w:rPr>
        <w:t>, о сроках проведения экспозиции или экспозиций</w:t>
      </w:r>
      <w:r w:rsidR="009D4576">
        <w:rPr>
          <w:rFonts w:ascii="Times New Roman" w:eastAsia="Calibri" w:hAnsi="Times New Roman" w:cs="Times New Roman"/>
          <w:sz w:val="26"/>
          <w:szCs w:val="26"/>
        </w:rPr>
        <w:t xml:space="preserve"> такого проекта</w:t>
      </w:r>
      <w:r w:rsidR="009D4576" w:rsidRPr="00D663BE">
        <w:rPr>
          <w:rFonts w:ascii="Times New Roman" w:eastAsia="Calibri" w:hAnsi="Times New Roman" w:cs="Times New Roman"/>
          <w:sz w:val="26"/>
          <w:szCs w:val="26"/>
        </w:rPr>
        <w:t>, о днях и часах, в которые возможно посещение указанных экспозиции или экспозиций;</w:t>
      </w:r>
    </w:p>
    <w:p w14:paraId="5C45BC3C" w14:textId="078575ED" w:rsidR="00D663BE" w:rsidRPr="00D663BE" w:rsidRDefault="00D663BE" w:rsidP="00762E3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663BE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5) </w:t>
      </w:r>
      <w:r w:rsidR="009D4576" w:rsidRPr="00D663BE">
        <w:rPr>
          <w:rFonts w:ascii="Times New Roman" w:eastAsia="Calibri" w:hAnsi="Times New Roman" w:cs="Times New Roman"/>
          <w:sz w:val="26"/>
          <w:szCs w:val="26"/>
        </w:rPr>
        <w:t xml:space="preserve">информацию о дате, времени и месте </w:t>
      </w:r>
      <w:r w:rsidR="0043785D">
        <w:rPr>
          <w:rFonts w:ascii="Times New Roman" w:eastAsia="Calibri" w:hAnsi="Times New Roman" w:cs="Times New Roman"/>
          <w:sz w:val="26"/>
          <w:szCs w:val="26"/>
        </w:rPr>
        <w:t>консультирования посетителей экспозиции</w:t>
      </w:r>
      <w:r w:rsidR="009D4576" w:rsidRPr="00D663BE">
        <w:rPr>
          <w:rFonts w:ascii="Times New Roman" w:eastAsia="Calibri" w:hAnsi="Times New Roman" w:cs="Times New Roman"/>
          <w:sz w:val="26"/>
          <w:szCs w:val="26"/>
        </w:rPr>
        <w:t xml:space="preserve"> представител</w:t>
      </w:r>
      <w:r w:rsidR="0043785D">
        <w:rPr>
          <w:rFonts w:ascii="Times New Roman" w:eastAsia="Calibri" w:hAnsi="Times New Roman" w:cs="Times New Roman"/>
          <w:sz w:val="26"/>
          <w:szCs w:val="26"/>
        </w:rPr>
        <w:t>ями</w:t>
      </w:r>
      <w:r w:rsidR="009D4576" w:rsidRPr="00D663B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3785D" w:rsidRPr="00D663BE">
        <w:rPr>
          <w:rFonts w:ascii="Times New Roman" w:eastAsia="Calibri" w:hAnsi="Times New Roman" w:cs="Times New Roman"/>
          <w:sz w:val="26"/>
          <w:szCs w:val="26"/>
        </w:rPr>
        <w:t>орган</w:t>
      </w:r>
      <w:r w:rsidR="0043785D">
        <w:rPr>
          <w:rFonts w:ascii="Times New Roman" w:eastAsia="Calibri" w:hAnsi="Times New Roman" w:cs="Times New Roman"/>
          <w:sz w:val="26"/>
          <w:szCs w:val="26"/>
        </w:rPr>
        <w:t>а</w:t>
      </w:r>
      <w:r w:rsidR="0043785D" w:rsidRPr="00D663BE">
        <w:rPr>
          <w:rFonts w:ascii="Times New Roman" w:eastAsia="Calibri" w:hAnsi="Times New Roman" w:cs="Times New Roman"/>
          <w:sz w:val="26"/>
          <w:szCs w:val="26"/>
        </w:rPr>
        <w:t>, уполномоченно</w:t>
      </w:r>
      <w:r w:rsidR="0043785D">
        <w:rPr>
          <w:rFonts w:ascii="Times New Roman" w:eastAsia="Calibri" w:hAnsi="Times New Roman" w:cs="Times New Roman"/>
          <w:sz w:val="26"/>
          <w:szCs w:val="26"/>
        </w:rPr>
        <w:t>го</w:t>
      </w:r>
      <w:r w:rsidR="0043785D" w:rsidRPr="00D663BE">
        <w:rPr>
          <w:rFonts w:ascii="Times New Roman" w:eastAsia="Calibri" w:hAnsi="Times New Roman" w:cs="Times New Roman"/>
          <w:sz w:val="26"/>
          <w:szCs w:val="26"/>
        </w:rPr>
        <w:t xml:space="preserve"> на проведение общественных обсуждений или публичных слушаний</w:t>
      </w:r>
      <w:r w:rsidR="00450E29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9D4576" w:rsidRPr="00D663BE">
        <w:rPr>
          <w:rFonts w:ascii="Times New Roman" w:eastAsia="Calibri" w:hAnsi="Times New Roman" w:cs="Times New Roman"/>
          <w:sz w:val="26"/>
          <w:szCs w:val="26"/>
        </w:rPr>
        <w:t>и (или) разработчик</w:t>
      </w:r>
      <w:r w:rsidR="0043785D">
        <w:rPr>
          <w:rFonts w:ascii="Times New Roman" w:eastAsia="Calibri" w:hAnsi="Times New Roman" w:cs="Times New Roman"/>
          <w:sz w:val="26"/>
          <w:szCs w:val="26"/>
        </w:rPr>
        <w:t>а</w:t>
      </w:r>
      <w:r w:rsidR="009D4576" w:rsidRPr="00D663BE">
        <w:rPr>
          <w:rFonts w:ascii="Times New Roman" w:eastAsia="Calibri" w:hAnsi="Times New Roman" w:cs="Times New Roman"/>
          <w:sz w:val="26"/>
          <w:szCs w:val="26"/>
        </w:rPr>
        <w:t xml:space="preserve"> проекта, подлежащего рассмотрению на общественных обсуждениях или публичных слушаниях;</w:t>
      </w:r>
    </w:p>
    <w:p w14:paraId="7A534367" w14:textId="2609B162" w:rsidR="00D663BE" w:rsidRPr="00D663BE" w:rsidRDefault="00D663BE" w:rsidP="00762E3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663BE">
        <w:rPr>
          <w:rFonts w:ascii="Times New Roman" w:eastAsia="Calibri" w:hAnsi="Times New Roman" w:cs="Times New Roman"/>
          <w:sz w:val="26"/>
          <w:szCs w:val="26"/>
        </w:rPr>
        <w:t xml:space="preserve">6) </w:t>
      </w:r>
      <w:r w:rsidR="0043785D" w:rsidRPr="00D663BE">
        <w:rPr>
          <w:rFonts w:ascii="Times New Roman" w:eastAsia="Calibri" w:hAnsi="Times New Roman" w:cs="Times New Roman"/>
          <w:sz w:val="26"/>
          <w:szCs w:val="26"/>
        </w:rPr>
        <w:t>информацию о порядке, сроке и форме внесения участниками общественных обсуждений или публичных слушаний предложений и замечаний, касающихся проекта, подлежащего рассмотрению на общественных обсуждениях или публичных слушаниях;</w:t>
      </w:r>
    </w:p>
    <w:p w14:paraId="2CA740A6" w14:textId="5CE6BD7D" w:rsidR="00D663BE" w:rsidRPr="00D663BE" w:rsidRDefault="00D663BE" w:rsidP="0043785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663BE">
        <w:rPr>
          <w:rFonts w:ascii="Times New Roman" w:eastAsia="Calibri" w:hAnsi="Times New Roman" w:cs="Times New Roman"/>
          <w:sz w:val="26"/>
          <w:szCs w:val="26"/>
        </w:rPr>
        <w:t xml:space="preserve">7) </w:t>
      </w:r>
      <w:r w:rsidR="0043785D" w:rsidRPr="00D663BE">
        <w:rPr>
          <w:rFonts w:ascii="Times New Roman" w:eastAsia="Calibri" w:hAnsi="Times New Roman" w:cs="Times New Roman"/>
          <w:sz w:val="26"/>
          <w:szCs w:val="26"/>
        </w:rPr>
        <w:t>информацию о председательствующем на публичных слушаниях и лице, ответственном за прием поступивших от участников общественных обсуждений или публичных слушаний предложений и замечаний, касающихся проекта, подлежащего рассмотрению на общественных обсуждениях или публичных слушаниях.</w:t>
      </w:r>
    </w:p>
    <w:p w14:paraId="2767DB80" w14:textId="697F6A65" w:rsidR="00D663BE" w:rsidRDefault="00D663BE" w:rsidP="00762E3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663BE">
        <w:rPr>
          <w:rFonts w:ascii="Times New Roman" w:eastAsia="Calibri" w:hAnsi="Times New Roman" w:cs="Times New Roman"/>
          <w:sz w:val="26"/>
          <w:szCs w:val="26"/>
        </w:rPr>
        <w:t>2.5. Решение о назначении общественных обсуждений или публичных слушаний</w:t>
      </w:r>
      <w:r w:rsidRPr="00D663BE">
        <w:rPr>
          <w:rFonts w:ascii="Times New Roman" w:hAnsi="Times New Roman" w:cs="Times New Roman"/>
          <w:sz w:val="26"/>
          <w:szCs w:val="26"/>
        </w:rPr>
        <w:t xml:space="preserve"> </w:t>
      </w:r>
      <w:r w:rsidRPr="00D663BE">
        <w:rPr>
          <w:rFonts w:ascii="Times New Roman" w:eastAsia="Calibri" w:hAnsi="Times New Roman" w:cs="Times New Roman"/>
          <w:sz w:val="26"/>
          <w:szCs w:val="26"/>
        </w:rPr>
        <w:t xml:space="preserve">подлежит официальному опубликованию в порядке, установленном для официального опубликования муниципальных правовых актов </w:t>
      </w:r>
      <w:r w:rsidR="006855A8">
        <w:rPr>
          <w:rFonts w:ascii="Times New Roman" w:eastAsia="Calibri" w:hAnsi="Times New Roman" w:cs="Times New Roman"/>
          <w:sz w:val="26"/>
          <w:szCs w:val="26"/>
        </w:rPr>
        <w:t>Анастасиевск</w:t>
      </w:r>
      <w:r w:rsidRPr="00D663BE">
        <w:rPr>
          <w:rFonts w:ascii="Times New Roman" w:eastAsia="Calibri" w:hAnsi="Times New Roman" w:cs="Times New Roman"/>
          <w:sz w:val="26"/>
          <w:szCs w:val="26"/>
        </w:rPr>
        <w:t xml:space="preserve">ого сельского поселения, иной официальной информации, и размещению на официальном сайте </w:t>
      </w:r>
      <w:r w:rsidR="006855A8">
        <w:rPr>
          <w:rFonts w:ascii="Times New Roman" w:eastAsia="Calibri" w:hAnsi="Times New Roman" w:cs="Times New Roman"/>
          <w:sz w:val="26"/>
          <w:szCs w:val="26"/>
        </w:rPr>
        <w:t>Анастасиевск</w:t>
      </w:r>
      <w:r w:rsidRPr="00D663BE">
        <w:rPr>
          <w:rFonts w:ascii="Times New Roman" w:eastAsia="Calibri" w:hAnsi="Times New Roman" w:cs="Times New Roman"/>
          <w:sz w:val="26"/>
          <w:szCs w:val="26"/>
        </w:rPr>
        <w:t xml:space="preserve">ого сельского поселения в информационно-телекоммуникационной сети «Интернет» (далее - официальный сайт </w:t>
      </w:r>
      <w:r w:rsidR="006855A8">
        <w:rPr>
          <w:rFonts w:ascii="Times New Roman" w:eastAsia="Calibri" w:hAnsi="Times New Roman" w:cs="Times New Roman"/>
          <w:sz w:val="26"/>
          <w:szCs w:val="26"/>
        </w:rPr>
        <w:t>Анастасиевск</w:t>
      </w:r>
      <w:r w:rsidRPr="00D663BE">
        <w:rPr>
          <w:rFonts w:ascii="Times New Roman" w:eastAsia="Calibri" w:hAnsi="Times New Roman" w:cs="Times New Roman"/>
          <w:sz w:val="26"/>
          <w:szCs w:val="26"/>
        </w:rPr>
        <w:t>ого сельского поселения).</w:t>
      </w:r>
    </w:p>
    <w:p w14:paraId="3E0C5DD2" w14:textId="7255A874" w:rsidR="00877F68" w:rsidRDefault="00D663BE" w:rsidP="003A51E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663BE">
        <w:rPr>
          <w:rFonts w:ascii="Times New Roman" w:eastAsia="Calibri" w:hAnsi="Times New Roman" w:cs="Times New Roman"/>
          <w:sz w:val="26"/>
          <w:szCs w:val="26"/>
        </w:rPr>
        <w:t xml:space="preserve">2.6. </w:t>
      </w:r>
      <w:r w:rsidR="00877F68">
        <w:rPr>
          <w:rFonts w:ascii="Times New Roman" w:eastAsia="Calibri" w:hAnsi="Times New Roman" w:cs="Times New Roman"/>
          <w:sz w:val="26"/>
          <w:szCs w:val="26"/>
        </w:rPr>
        <w:t xml:space="preserve">Официальный сайт </w:t>
      </w:r>
      <w:r w:rsidR="006855A8">
        <w:rPr>
          <w:rFonts w:ascii="Times New Roman" w:eastAsia="Calibri" w:hAnsi="Times New Roman" w:cs="Times New Roman"/>
          <w:sz w:val="26"/>
          <w:szCs w:val="26"/>
        </w:rPr>
        <w:t>Анастасиевск</w:t>
      </w:r>
      <w:r w:rsidR="00877F68">
        <w:rPr>
          <w:rFonts w:ascii="Times New Roman" w:eastAsia="Calibri" w:hAnsi="Times New Roman" w:cs="Times New Roman"/>
          <w:sz w:val="26"/>
          <w:szCs w:val="26"/>
        </w:rPr>
        <w:t xml:space="preserve">ого сельского поселения в целях проведения </w:t>
      </w:r>
      <w:r w:rsidR="00877F68" w:rsidRPr="00D663BE">
        <w:rPr>
          <w:rFonts w:ascii="Times New Roman" w:eastAsia="Calibri" w:hAnsi="Times New Roman" w:cs="Times New Roman"/>
          <w:sz w:val="26"/>
          <w:szCs w:val="26"/>
        </w:rPr>
        <w:t>общественных обсуждений или публичных слушаний</w:t>
      </w:r>
      <w:r w:rsidR="00877F68" w:rsidRPr="00D663BE">
        <w:rPr>
          <w:rFonts w:ascii="Times New Roman" w:hAnsi="Times New Roman" w:cs="Times New Roman"/>
          <w:sz w:val="26"/>
          <w:szCs w:val="26"/>
        </w:rPr>
        <w:t xml:space="preserve"> </w:t>
      </w:r>
      <w:r w:rsidR="00877F68">
        <w:rPr>
          <w:rFonts w:ascii="Times New Roman" w:eastAsia="Calibri" w:hAnsi="Times New Roman" w:cs="Times New Roman"/>
          <w:sz w:val="26"/>
          <w:szCs w:val="26"/>
        </w:rPr>
        <w:t>должен соответствовать требованиям, установленным частью 17 статьи 5.1 Градостроительного кодекса Российской Федерации.</w:t>
      </w:r>
    </w:p>
    <w:p w14:paraId="2F045368" w14:textId="1F4927FB" w:rsidR="002A7A47" w:rsidRDefault="00877F68" w:rsidP="003A51E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663BE">
        <w:rPr>
          <w:rFonts w:ascii="Times New Roman" w:eastAsia="Calibri" w:hAnsi="Times New Roman" w:cs="Times New Roman"/>
          <w:sz w:val="26"/>
          <w:szCs w:val="26"/>
        </w:rPr>
        <w:t>2.</w:t>
      </w:r>
      <w:r>
        <w:rPr>
          <w:rFonts w:ascii="Times New Roman" w:eastAsia="Calibri" w:hAnsi="Times New Roman" w:cs="Times New Roman"/>
          <w:sz w:val="26"/>
          <w:szCs w:val="26"/>
        </w:rPr>
        <w:t>7</w:t>
      </w:r>
      <w:r w:rsidRPr="00D663BE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2A7A47">
        <w:rPr>
          <w:rFonts w:ascii="Times New Roman" w:eastAsia="Calibri" w:hAnsi="Times New Roman" w:cs="Times New Roman"/>
          <w:sz w:val="26"/>
          <w:szCs w:val="26"/>
        </w:rPr>
        <w:t>П</w:t>
      </w:r>
      <w:r w:rsidR="00DF061E">
        <w:rPr>
          <w:rFonts w:ascii="Times New Roman" w:eastAsia="Calibri" w:hAnsi="Times New Roman" w:cs="Times New Roman"/>
          <w:sz w:val="26"/>
          <w:szCs w:val="26"/>
        </w:rPr>
        <w:t>роекты правил благоустройства, проекты о внесении изменений в правила благоустройства</w:t>
      </w:r>
      <w:r w:rsidR="002A7A47" w:rsidRPr="002A7A47">
        <w:rPr>
          <w:rFonts w:ascii="Times New Roman" w:eastAsia="Calibri" w:hAnsi="Times New Roman" w:cs="Times New Roman"/>
          <w:sz w:val="26"/>
          <w:szCs w:val="26"/>
        </w:rPr>
        <w:t>, подлежащ</w:t>
      </w:r>
      <w:r w:rsidR="00DF061E">
        <w:rPr>
          <w:rFonts w:ascii="Times New Roman" w:eastAsia="Calibri" w:hAnsi="Times New Roman" w:cs="Times New Roman"/>
          <w:sz w:val="26"/>
          <w:szCs w:val="26"/>
        </w:rPr>
        <w:t>ие</w:t>
      </w:r>
      <w:r w:rsidR="002A7A47" w:rsidRPr="002A7A47">
        <w:rPr>
          <w:rFonts w:ascii="Times New Roman" w:eastAsia="Calibri" w:hAnsi="Times New Roman" w:cs="Times New Roman"/>
          <w:sz w:val="26"/>
          <w:szCs w:val="26"/>
        </w:rPr>
        <w:t xml:space="preserve"> рассмотрению на общественных обсуждениях, и информационны</w:t>
      </w:r>
      <w:r w:rsidR="00DF061E">
        <w:rPr>
          <w:rFonts w:ascii="Times New Roman" w:eastAsia="Calibri" w:hAnsi="Times New Roman" w:cs="Times New Roman"/>
          <w:sz w:val="26"/>
          <w:szCs w:val="26"/>
        </w:rPr>
        <w:t>е</w:t>
      </w:r>
      <w:r w:rsidR="002A7A47" w:rsidRPr="002A7A47">
        <w:rPr>
          <w:rFonts w:ascii="Times New Roman" w:eastAsia="Calibri" w:hAnsi="Times New Roman" w:cs="Times New Roman"/>
          <w:sz w:val="26"/>
          <w:szCs w:val="26"/>
        </w:rPr>
        <w:t xml:space="preserve"> материал</w:t>
      </w:r>
      <w:r w:rsidR="00DF061E">
        <w:rPr>
          <w:rFonts w:ascii="Times New Roman" w:eastAsia="Calibri" w:hAnsi="Times New Roman" w:cs="Times New Roman"/>
          <w:sz w:val="26"/>
          <w:szCs w:val="26"/>
        </w:rPr>
        <w:t>ы</w:t>
      </w:r>
      <w:r w:rsidR="002A7A47" w:rsidRPr="002A7A47">
        <w:rPr>
          <w:rFonts w:ascii="Times New Roman" w:eastAsia="Calibri" w:hAnsi="Times New Roman" w:cs="Times New Roman"/>
          <w:sz w:val="26"/>
          <w:szCs w:val="26"/>
        </w:rPr>
        <w:t xml:space="preserve"> к н</w:t>
      </w:r>
      <w:r w:rsidR="00DF061E">
        <w:rPr>
          <w:rFonts w:ascii="Times New Roman" w:eastAsia="Calibri" w:hAnsi="Times New Roman" w:cs="Times New Roman"/>
          <w:sz w:val="26"/>
          <w:szCs w:val="26"/>
        </w:rPr>
        <w:t xml:space="preserve">им подлежат размещению на </w:t>
      </w:r>
      <w:r w:rsidR="00DF061E" w:rsidRPr="00D663BE">
        <w:rPr>
          <w:rFonts w:ascii="Times New Roman" w:eastAsia="Calibri" w:hAnsi="Times New Roman" w:cs="Times New Roman"/>
          <w:sz w:val="26"/>
          <w:szCs w:val="26"/>
        </w:rPr>
        <w:t>официальн</w:t>
      </w:r>
      <w:r w:rsidR="00DF061E">
        <w:rPr>
          <w:rFonts w:ascii="Times New Roman" w:eastAsia="Calibri" w:hAnsi="Times New Roman" w:cs="Times New Roman"/>
          <w:sz w:val="26"/>
          <w:szCs w:val="26"/>
        </w:rPr>
        <w:t>ом</w:t>
      </w:r>
      <w:r w:rsidR="00DF061E" w:rsidRPr="00D663BE">
        <w:rPr>
          <w:rFonts w:ascii="Times New Roman" w:eastAsia="Calibri" w:hAnsi="Times New Roman" w:cs="Times New Roman"/>
          <w:sz w:val="26"/>
          <w:szCs w:val="26"/>
        </w:rPr>
        <w:t xml:space="preserve"> сайт</w:t>
      </w:r>
      <w:r w:rsidR="00DF061E">
        <w:rPr>
          <w:rFonts w:ascii="Times New Roman" w:eastAsia="Calibri" w:hAnsi="Times New Roman" w:cs="Times New Roman"/>
          <w:sz w:val="26"/>
          <w:szCs w:val="26"/>
        </w:rPr>
        <w:t>е</w:t>
      </w:r>
      <w:r w:rsidR="00DF061E" w:rsidRPr="00D663B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855A8">
        <w:rPr>
          <w:rFonts w:ascii="Times New Roman" w:eastAsia="Calibri" w:hAnsi="Times New Roman" w:cs="Times New Roman"/>
          <w:sz w:val="26"/>
          <w:szCs w:val="26"/>
        </w:rPr>
        <w:t>Анастасиевск</w:t>
      </w:r>
      <w:r w:rsidR="00DF061E" w:rsidRPr="00D663BE">
        <w:rPr>
          <w:rFonts w:ascii="Times New Roman" w:eastAsia="Calibri" w:hAnsi="Times New Roman" w:cs="Times New Roman"/>
          <w:sz w:val="26"/>
          <w:szCs w:val="26"/>
        </w:rPr>
        <w:t>ого сельского поселения</w:t>
      </w:r>
      <w:r w:rsidR="001D13AB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5583604B" w14:textId="16C8F162" w:rsidR="00547A65" w:rsidRDefault="00877F68" w:rsidP="00762E3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2.8. </w:t>
      </w:r>
      <w:r w:rsidR="00547A65">
        <w:rPr>
          <w:rFonts w:ascii="Times New Roman" w:eastAsia="Calibri" w:hAnsi="Times New Roman" w:cs="Times New Roman"/>
          <w:sz w:val="26"/>
          <w:szCs w:val="26"/>
        </w:rPr>
        <w:t>Процедура проведения общественных обсуждений состоит из этапов, определенных частью 4 статьи 5.1 Градостроительного кодекса Российской Федерации.</w:t>
      </w:r>
    </w:p>
    <w:p w14:paraId="68A80AEA" w14:textId="35E0FDB7" w:rsidR="00547A65" w:rsidRDefault="00547A65" w:rsidP="00547A6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Процедура проведения публичных слушаний состоит из этапов, определенных частью 5 статьи 5.1 Градостроительного кодекса Российской Федерации.</w:t>
      </w:r>
    </w:p>
    <w:p w14:paraId="1AC36474" w14:textId="5821A45E" w:rsidR="004F419E" w:rsidRDefault="00877F68" w:rsidP="00547A6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2.9. </w:t>
      </w:r>
      <w:r w:rsidR="004F419E" w:rsidRPr="00D663BE">
        <w:rPr>
          <w:rFonts w:ascii="Times New Roman" w:eastAsia="Calibri" w:hAnsi="Times New Roman" w:cs="Times New Roman"/>
          <w:sz w:val="26"/>
          <w:szCs w:val="26"/>
        </w:rPr>
        <w:t>Оповещение о начале общественных обсуждений или публичных слушаний оформляется по форме согласно приложению 1 к настоящему Положению и должно содержать</w:t>
      </w:r>
      <w:r w:rsidR="004F419E">
        <w:rPr>
          <w:rFonts w:ascii="Times New Roman" w:eastAsia="Calibri" w:hAnsi="Times New Roman" w:cs="Times New Roman"/>
          <w:sz w:val="26"/>
          <w:szCs w:val="26"/>
        </w:rPr>
        <w:t xml:space="preserve"> информацию, определенную частью 6 статьи 5.1 Градостроительного кодекса Российской Федерации.</w:t>
      </w:r>
    </w:p>
    <w:p w14:paraId="5647DBB8" w14:textId="1DAB97C5" w:rsidR="004F419E" w:rsidRPr="00D663BE" w:rsidRDefault="00877F68" w:rsidP="004F419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663BE">
        <w:rPr>
          <w:rFonts w:ascii="Times New Roman" w:eastAsia="Calibri" w:hAnsi="Times New Roman" w:cs="Times New Roman"/>
          <w:sz w:val="26"/>
          <w:szCs w:val="26"/>
        </w:rPr>
        <w:t>2.</w:t>
      </w:r>
      <w:r>
        <w:rPr>
          <w:rFonts w:ascii="Times New Roman" w:eastAsia="Calibri" w:hAnsi="Times New Roman" w:cs="Times New Roman"/>
          <w:sz w:val="26"/>
          <w:szCs w:val="26"/>
        </w:rPr>
        <w:t>10</w:t>
      </w:r>
      <w:r w:rsidRPr="00D663BE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4F419E" w:rsidRPr="00D663BE">
        <w:rPr>
          <w:rFonts w:ascii="Times New Roman" w:eastAsia="Calibri" w:hAnsi="Times New Roman" w:cs="Times New Roman"/>
          <w:sz w:val="26"/>
          <w:szCs w:val="26"/>
        </w:rPr>
        <w:t>Оповещение о начале общественных обсуждений также должно содержать информацию об официальном сайте</w:t>
      </w:r>
      <w:r w:rsidR="004F419E" w:rsidRPr="00D663BE">
        <w:rPr>
          <w:rFonts w:ascii="Times New Roman" w:hAnsi="Times New Roman" w:cs="Times New Roman"/>
          <w:sz w:val="26"/>
          <w:szCs w:val="26"/>
        </w:rPr>
        <w:t xml:space="preserve"> </w:t>
      </w:r>
      <w:r w:rsidR="006855A8">
        <w:rPr>
          <w:rFonts w:ascii="Times New Roman" w:eastAsia="Calibri" w:hAnsi="Times New Roman" w:cs="Times New Roman"/>
          <w:sz w:val="26"/>
          <w:szCs w:val="26"/>
        </w:rPr>
        <w:t>Анастасиевск</w:t>
      </w:r>
      <w:r w:rsidR="004F419E" w:rsidRPr="00D663BE">
        <w:rPr>
          <w:rFonts w:ascii="Times New Roman" w:eastAsia="Calibri" w:hAnsi="Times New Roman" w:cs="Times New Roman"/>
          <w:sz w:val="26"/>
          <w:szCs w:val="26"/>
        </w:rPr>
        <w:t>ого сельского поселения, на котором будут размещены проект, подлежащий рассмотрению на общественных обсуждениях, и информационные материалы к нему.</w:t>
      </w:r>
    </w:p>
    <w:p w14:paraId="1C8CC385" w14:textId="248758DF" w:rsidR="004F419E" w:rsidRDefault="004F419E" w:rsidP="004F419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663BE">
        <w:rPr>
          <w:rFonts w:ascii="Times New Roman" w:eastAsia="Calibri" w:hAnsi="Times New Roman" w:cs="Times New Roman"/>
          <w:sz w:val="26"/>
          <w:szCs w:val="26"/>
        </w:rPr>
        <w:t xml:space="preserve">Оповещение о начале публичных слушаний также должно содержать информацию об официальном сайте </w:t>
      </w:r>
      <w:r w:rsidR="006855A8">
        <w:rPr>
          <w:rFonts w:ascii="Times New Roman" w:eastAsia="Calibri" w:hAnsi="Times New Roman" w:cs="Times New Roman"/>
          <w:sz w:val="26"/>
          <w:szCs w:val="26"/>
        </w:rPr>
        <w:t>Анастасиевск</w:t>
      </w:r>
      <w:r w:rsidRPr="00D663BE">
        <w:rPr>
          <w:rFonts w:ascii="Times New Roman" w:eastAsia="Calibri" w:hAnsi="Times New Roman" w:cs="Times New Roman"/>
          <w:sz w:val="26"/>
          <w:szCs w:val="26"/>
        </w:rPr>
        <w:t>ого сельского поселения, на котором будут размещены проект, подлежащий рассмотрению на публичных слушаниях, и информационные материалы к нему, информацию о дате, времени и месте проведения собрания или собраний участников публичных слушаний.</w:t>
      </w:r>
    </w:p>
    <w:p w14:paraId="3FE73059" w14:textId="5AEA3070" w:rsidR="00D663BE" w:rsidRPr="00D663BE" w:rsidRDefault="00877F68" w:rsidP="00762E3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2.11. </w:t>
      </w:r>
      <w:r w:rsidR="00D663BE" w:rsidRPr="00D663BE">
        <w:rPr>
          <w:rFonts w:ascii="Times New Roman" w:eastAsia="Calibri" w:hAnsi="Times New Roman" w:cs="Times New Roman"/>
          <w:sz w:val="26"/>
          <w:szCs w:val="26"/>
        </w:rPr>
        <w:t>Оповещение о начале общественных обсуждений или публичных слушаний:</w:t>
      </w:r>
    </w:p>
    <w:p w14:paraId="2336A3B2" w14:textId="7E1A99B3" w:rsidR="00D663BE" w:rsidRPr="00D663BE" w:rsidRDefault="00D663BE" w:rsidP="00762E3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663BE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1) не позднее чем за семь дней до дня размещения на официальном сайте </w:t>
      </w:r>
      <w:r w:rsidR="006855A8">
        <w:rPr>
          <w:rFonts w:ascii="Times New Roman" w:eastAsia="Calibri" w:hAnsi="Times New Roman" w:cs="Times New Roman"/>
          <w:sz w:val="26"/>
          <w:szCs w:val="26"/>
        </w:rPr>
        <w:t>Анастасиевск</w:t>
      </w:r>
      <w:r w:rsidR="00D41880">
        <w:rPr>
          <w:rFonts w:ascii="Times New Roman" w:eastAsia="Calibri" w:hAnsi="Times New Roman" w:cs="Times New Roman"/>
          <w:sz w:val="26"/>
          <w:szCs w:val="26"/>
        </w:rPr>
        <w:t xml:space="preserve">ого сельского поселения </w:t>
      </w:r>
      <w:r w:rsidRPr="00D663BE">
        <w:rPr>
          <w:rFonts w:ascii="Times New Roman" w:eastAsia="Calibri" w:hAnsi="Times New Roman" w:cs="Times New Roman"/>
          <w:sz w:val="26"/>
          <w:szCs w:val="26"/>
        </w:rPr>
        <w:t xml:space="preserve">проекта, подлежащего рассмотрению на общественных обсуждениях или публичных слушаниях, подлежит опубликованию в порядке, установленном для официального опубликования муниципальных правовых актов </w:t>
      </w:r>
      <w:r w:rsidR="006855A8">
        <w:rPr>
          <w:rFonts w:ascii="Times New Roman" w:eastAsia="Calibri" w:hAnsi="Times New Roman" w:cs="Times New Roman"/>
          <w:sz w:val="26"/>
          <w:szCs w:val="26"/>
        </w:rPr>
        <w:t>Анастасиевск</w:t>
      </w:r>
      <w:r w:rsidRPr="00D663BE">
        <w:rPr>
          <w:rFonts w:ascii="Times New Roman" w:eastAsia="Calibri" w:hAnsi="Times New Roman" w:cs="Times New Roman"/>
          <w:sz w:val="26"/>
          <w:szCs w:val="26"/>
        </w:rPr>
        <w:t>ого сельского поселения, иной официальной информации, а также</w:t>
      </w:r>
      <w:r w:rsidR="00D41880" w:rsidRPr="00D4188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41880" w:rsidRPr="00D663BE">
        <w:rPr>
          <w:rFonts w:ascii="Times New Roman" w:eastAsia="Calibri" w:hAnsi="Times New Roman" w:cs="Times New Roman"/>
          <w:sz w:val="26"/>
          <w:szCs w:val="26"/>
        </w:rPr>
        <w:t>размещени</w:t>
      </w:r>
      <w:r w:rsidR="00D41880">
        <w:rPr>
          <w:rFonts w:ascii="Times New Roman" w:eastAsia="Calibri" w:hAnsi="Times New Roman" w:cs="Times New Roman"/>
          <w:sz w:val="26"/>
          <w:szCs w:val="26"/>
        </w:rPr>
        <w:t>ю</w:t>
      </w:r>
      <w:r w:rsidR="00D41880" w:rsidRPr="00D663BE">
        <w:rPr>
          <w:rFonts w:ascii="Times New Roman" w:eastAsia="Calibri" w:hAnsi="Times New Roman" w:cs="Times New Roman"/>
          <w:sz w:val="26"/>
          <w:szCs w:val="26"/>
        </w:rPr>
        <w:t xml:space="preserve"> на официальном сайте </w:t>
      </w:r>
      <w:r w:rsidR="006855A8">
        <w:rPr>
          <w:rFonts w:ascii="Times New Roman" w:eastAsia="Calibri" w:hAnsi="Times New Roman" w:cs="Times New Roman"/>
          <w:sz w:val="26"/>
          <w:szCs w:val="26"/>
        </w:rPr>
        <w:t>Анастасиевск</w:t>
      </w:r>
      <w:r w:rsidR="00D41880">
        <w:rPr>
          <w:rFonts w:ascii="Times New Roman" w:eastAsia="Calibri" w:hAnsi="Times New Roman" w:cs="Times New Roman"/>
          <w:sz w:val="26"/>
          <w:szCs w:val="26"/>
        </w:rPr>
        <w:t>ого сельского поселения</w:t>
      </w:r>
      <w:r w:rsidRPr="00D663BE">
        <w:rPr>
          <w:rFonts w:ascii="Times New Roman" w:eastAsia="Calibri" w:hAnsi="Times New Roman" w:cs="Times New Roman"/>
          <w:sz w:val="26"/>
          <w:szCs w:val="26"/>
        </w:rPr>
        <w:t>;</w:t>
      </w:r>
    </w:p>
    <w:p w14:paraId="19C9F6C0" w14:textId="65512AA7" w:rsidR="00D663BE" w:rsidRDefault="00D663BE" w:rsidP="004F419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663BE">
        <w:rPr>
          <w:rFonts w:ascii="Times New Roman" w:eastAsia="Calibri" w:hAnsi="Times New Roman" w:cs="Times New Roman"/>
          <w:sz w:val="26"/>
          <w:szCs w:val="26"/>
        </w:rPr>
        <w:t xml:space="preserve">2) распространяется на информационных стендах, оборудованных около здания </w:t>
      </w:r>
      <w:r w:rsidR="00D41880" w:rsidRPr="00D41880">
        <w:rPr>
          <w:rFonts w:ascii="Times New Roman" w:eastAsia="Calibri" w:hAnsi="Times New Roman" w:cs="Times New Roman"/>
          <w:sz w:val="26"/>
          <w:szCs w:val="26"/>
        </w:rPr>
        <w:t>уполномоченного на проведение общественных обсуждений или публичных слушаний органа местного самоуправления</w:t>
      </w:r>
      <w:r w:rsidR="00D4188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855A8">
        <w:rPr>
          <w:rFonts w:ascii="Times New Roman" w:eastAsia="Calibri" w:hAnsi="Times New Roman" w:cs="Times New Roman"/>
          <w:sz w:val="26"/>
          <w:szCs w:val="26"/>
        </w:rPr>
        <w:t>Анастасиевск</w:t>
      </w:r>
      <w:r w:rsidR="00D41880">
        <w:rPr>
          <w:rFonts w:ascii="Times New Roman" w:eastAsia="Calibri" w:hAnsi="Times New Roman" w:cs="Times New Roman"/>
          <w:sz w:val="26"/>
          <w:szCs w:val="26"/>
        </w:rPr>
        <w:t>ого сельского поселения</w:t>
      </w:r>
      <w:r w:rsidRPr="00D663BE">
        <w:rPr>
          <w:rFonts w:ascii="Times New Roman" w:eastAsia="Calibri" w:hAnsi="Times New Roman" w:cs="Times New Roman"/>
          <w:sz w:val="26"/>
          <w:szCs w:val="26"/>
        </w:rPr>
        <w:t>, в местах массового скопления граждан</w:t>
      </w:r>
      <w:r w:rsidR="00D41880">
        <w:rPr>
          <w:rFonts w:ascii="Times New Roman" w:eastAsia="Calibri" w:hAnsi="Times New Roman" w:cs="Times New Roman"/>
          <w:sz w:val="26"/>
          <w:szCs w:val="26"/>
        </w:rPr>
        <w:t xml:space="preserve">, в зданиях учреждений культуры </w:t>
      </w:r>
      <w:r w:rsidR="006855A8">
        <w:rPr>
          <w:rFonts w:ascii="Times New Roman" w:eastAsia="Calibri" w:hAnsi="Times New Roman" w:cs="Times New Roman"/>
          <w:sz w:val="26"/>
          <w:szCs w:val="26"/>
        </w:rPr>
        <w:t>Анастасиевск</w:t>
      </w:r>
      <w:r w:rsidR="00D41880">
        <w:rPr>
          <w:rFonts w:ascii="Times New Roman" w:eastAsia="Calibri" w:hAnsi="Times New Roman" w:cs="Times New Roman"/>
          <w:sz w:val="26"/>
          <w:szCs w:val="26"/>
        </w:rPr>
        <w:t>ого сельского поселения</w:t>
      </w:r>
      <w:r w:rsidRPr="00D663BE">
        <w:rPr>
          <w:rFonts w:ascii="Times New Roman" w:eastAsia="Calibri" w:hAnsi="Times New Roman" w:cs="Times New Roman"/>
          <w:sz w:val="26"/>
          <w:szCs w:val="26"/>
        </w:rPr>
        <w:t xml:space="preserve"> и в иных местах</w:t>
      </w:r>
      <w:r w:rsidR="00D41880">
        <w:rPr>
          <w:rFonts w:ascii="Times New Roman" w:eastAsia="Calibri" w:hAnsi="Times New Roman" w:cs="Times New Roman"/>
          <w:sz w:val="26"/>
          <w:szCs w:val="26"/>
        </w:rPr>
        <w:t xml:space="preserve"> и </w:t>
      </w:r>
      <w:r w:rsidRPr="00D663BE">
        <w:rPr>
          <w:rFonts w:ascii="Times New Roman" w:eastAsia="Calibri" w:hAnsi="Times New Roman" w:cs="Times New Roman"/>
          <w:sz w:val="26"/>
          <w:szCs w:val="26"/>
        </w:rPr>
        <w:t>иными способами, обеспечивающими доступ участников общественных обсуждений или публичных слушаний к указанной информации.</w:t>
      </w:r>
    </w:p>
    <w:p w14:paraId="60AC34B5" w14:textId="3553EB14" w:rsidR="00B532FE" w:rsidRPr="00B532FE" w:rsidRDefault="00B532FE" w:rsidP="00B532F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532FE">
        <w:rPr>
          <w:rFonts w:ascii="Times New Roman" w:eastAsia="Calibri" w:hAnsi="Times New Roman" w:cs="Times New Roman"/>
          <w:sz w:val="26"/>
          <w:szCs w:val="26"/>
        </w:rPr>
        <w:t>2.1</w:t>
      </w:r>
      <w:r>
        <w:rPr>
          <w:rFonts w:ascii="Times New Roman" w:eastAsia="Calibri" w:hAnsi="Times New Roman" w:cs="Times New Roman"/>
          <w:sz w:val="26"/>
          <w:szCs w:val="26"/>
        </w:rPr>
        <w:t>2</w:t>
      </w:r>
      <w:r w:rsidRPr="00B532FE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2E023E">
        <w:rPr>
          <w:rFonts w:ascii="Times New Roman" w:eastAsia="Calibri" w:hAnsi="Times New Roman" w:cs="Times New Roman"/>
          <w:sz w:val="26"/>
          <w:szCs w:val="26"/>
        </w:rPr>
        <w:t>И</w:t>
      </w:r>
      <w:r w:rsidRPr="00B532FE">
        <w:rPr>
          <w:rFonts w:ascii="Times New Roman" w:eastAsia="Calibri" w:hAnsi="Times New Roman" w:cs="Times New Roman"/>
          <w:sz w:val="26"/>
          <w:szCs w:val="26"/>
        </w:rPr>
        <w:t>нформационны</w:t>
      </w:r>
      <w:r w:rsidR="002E023E">
        <w:rPr>
          <w:rFonts w:ascii="Times New Roman" w:eastAsia="Calibri" w:hAnsi="Times New Roman" w:cs="Times New Roman"/>
          <w:sz w:val="26"/>
          <w:szCs w:val="26"/>
        </w:rPr>
        <w:t>е</w:t>
      </w:r>
      <w:r w:rsidRPr="00B532FE">
        <w:rPr>
          <w:rFonts w:ascii="Times New Roman" w:eastAsia="Calibri" w:hAnsi="Times New Roman" w:cs="Times New Roman"/>
          <w:sz w:val="26"/>
          <w:szCs w:val="26"/>
        </w:rPr>
        <w:t xml:space="preserve"> стенд</w:t>
      </w:r>
      <w:r w:rsidR="002E023E">
        <w:rPr>
          <w:rFonts w:ascii="Times New Roman" w:eastAsia="Calibri" w:hAnsi="Times New Roman" w:cs="Times New Roman"/>
          <w:sz w:val="26"/>
          <w:szCs w:val="26"/>
        </w:rPr>
        <w:t>ы</w:t>
      </w:r>
      <w:r w:rsidRPr="00B532FE">
        <w:rPr>
          <w:rFonts w:ascii="Times New Roman" w:eastAsia="Calibri" w:hAnsi="Times New Roman" w:cs="Times New Roman"/>
          <w:sz w:val="26"/>
          <w:szCs w:val="26"/>
        </w:rPr>
        <w:t>, на которых размещ</w:t>
      </w:r>
      <w:r>
        <w:rPr>
          <w:rFonts w:ascii="Times New Roman" w:eastAsia="Calibri" w:hAnsi="Times New Roman" w:cs="Times New Roman"/>
          <w:sz w:val="26"/>
          <w:szCs w:val="26"/>
        </w:rPr>
        <w:t>аются</w:t>
      </w:r>
      <w:r w:rsidRPr="00B532FE">
        <w:rPr>
          <w:rFonts w:ascii="Times New Roman" w:eastAsia="Calibri" w:hAnsi="Times New Roman" w:cs="Times New Roman"/>
          <w:sz w:val="26"/>
          <w:szCs w:val="26"/>
        </w:rPr>
        <w:t xml:space="preserve"> оповещения </w:t>
      </w:r>
      <w:r>
        <w:rPr>
          <w:rFonts w:ascii="Times New Roman" w:eastAsia="Calibri" w:hAnsi="Times New Roman" w:cs="Times New Roman"/>
          <w:sz w:val="26"/>
          <w:szCs w:val="26"/>
        </w:rPr>
        <w:t>о начале общественных обсуждений или публичных слушаний</w:t>
      </w:r>
      <w:r w:rsidR="002E023E">
        <w:rPr>
          <w:rFonts w:ascii="Times New Roman" w:eastAsia="Calibri" w:hAnsi="Times New Roman" w:cs="Times New Roman"/>
          <w:sz w:val="26"/>
          <w:szCs w:val="26"/>
        </w:rPr>
        <w:t>, должны соответствовать следующим т</w:t>
      </w:r>
      <w:r w:rsidR="002E023E" w:rsidRPr="00B532FE">
        <w:rPr>
          <w:rFonts w:ascii="Times New Roman" w:eastAsia="Calibri" w:hAnsi="Times New Roman" w:cs="Times New Roman"/>
          <w:sz w:val="26"/>
          <w:szCs w:val="26"/>
        </w:rPr>
        <w:t>ребования</w:t>
      </w:r>
      <w:r w:rsidR="00465B36">
        <w:rPr>
          <w:rFonts w:ascii="Times New Roman" w:eastAsia="Calibri" w:hAnsi="Times New Roman" w:cs="Times New Roman"/>
          <w:sz w:val="26"/>
          <w:szCs w:val="26"/>
        </w:rPr>
        <w:t>м</w:t>
      </w:r>
      <w:r w:rsidRPr="00B532FE">
        <w:rPr>
          <w:rFonts w:ascii="Times New Roman" w:eastAsia="Calibri" w:hAnsi="Times New Roman" w:cs="Times New Roman"/>
          <w:sz w:val="26"/>
          <w:szCs w:val="26"/>
        </w:rPr>
        <w:t>:</w:t>
      </w:r>
    </w:p>
    <w:p w14:paraId="496EDB45" w14:textId="5EE6564F" w:rsidR="00B532FE" w:rsidRPr="00B532FE" w:rsidRDefault="00B532FE" w:rsidP="00B532F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532FE">
        <w:rPr>
          <w:rFonts w:ascii="Times New Roman" w:eastAsia="Calibri" w:hAnsi="Times New Roman" w:cs="Times New Roman"/>
          <w:sz w:val="26"/>
          <w:szCs w:val="26"/>
        </w:rPr>
        <w:t xml:space="preserve">- верхний край </w:t>
      </w:r>
      <w:r>
        <w:rPr>
          <w:rFonts w:ascii="Times New Roman" w:eastAsia="Calibri" w:hAnsi="Times New Roman" w:cs="Times New Roman"/>
          <w:sz w:val="26"/>
          <w:szCs w:val="26"/>
        </w:rPr>
        <w:t xml:space="preserve">информационного </w:t>
      </w:r>
      <w:r w:rsidRPr="00B532FE">
        <w:rPr>
          <w:rFonts w:ascii="Times New Roman" w:eastAsia="Calibri" w:hAnsi="Times New Roman" w:cs="Times New Roman"/>
          <w:sz w:val="26"/>
          <w:szCs w:val="26"/>
        </w:rPr>
        <w:t>стенда должен располагаться на высоте 180 - 210 см от пола или иной поверхности;</w:t>
      </w:r>
    </w:p>
    <w:p w14:paraId="3CDEC5E6" w14:textId="50E221EC" w:rsidR="00B532FE" w:rsidRPr="00B532FE" w:rsidRDefault="00B532FE" w:rsidP="00B532F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532FE">
        <w:rPr>
          <w:rFonts w:ascii="Times New Roman" w:eastAsia="Calibri" w:hAnsi="Times New Roman" w:cs="Times New Roman"/>
          <w:sz w:val="26"/>
          <w:szCs w:val="26"/>
        </w:rPr>
        <w:t xml:space="preserve">- нижний край </w:t>
      </w:r>
      <w:r>
        <w:rPr>
          <w:rFonts w:ascii="Times New Roman" w:eastAsia="Calibri" w:hAnsi="Times New Roman" w:cs="Times New Roman"/>
          <w:sz w:val="26"/>
          <w:szCs w:val="26"/>
        </w:rPr>
        <w:t xml:space="preserve">информационного </w:t>
      </w:r>
      <w:r w:rsidRPr="00B532FE">
        <w:rPr>
          <w:rFonts w:ascii="Times New Roman" w:eastAsia="Calibri" w:hAnsi="Times New Roman" w:cs="Times New Roman"/>
          <w:sz w:val="26"/>
          <w:szCs w:val="26"/>
        </w:rPr>
        <w:t>стенда должен располагаться не ниже 130 см от пола или иной поверхности;</w:t>
      </w:r>
    </w:p>
    <w:p w14:paraId="3DC295DC" w14:textId="002DD4E9" w:rsidR="00B532FE" w:rsidRDefault="00B532FE" w:rsidP="00B532F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532FE">
        <w:rPr>
          <w:rFonts w:ascii="Times New Roman" w:eastAsia="Calibri" w:hAnsi="Times New Roman" w:cs="Times New Roman"/>
          <w:sz w:val="26"/>
          <w:szCs w:val="26"/>
        </w:rPr>
        <w:t>- текстовые и графические материалы, размещаемые на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информационном</w:t>
      </w:r>
      <w:r w:rsidRPr="00B532FE">
        <w:rPr>
          <w:rFonts w:ascii="Times New Roman" w:eastAsia="Calibri" w:hAnsi="Times New Roman" w:cs="Times New Roman"/>
          <w:sz w:val="26"/>
          <w:szCs w:val="26"/>
        </w:rPr>
        <w:t xml:space="preserve"> стенде, должны обеспечивать возможность беспрепятственного ознакомления с их содержанием, быть пригодны для восприятия человеком</w:t>
      </w:r>
      <w:r>
        <w:rPr>
          <w:rFonts w:ascii="Times New Roman" w:eastAsia="Calibri" w:hAnsi="Times New Roman" w:cs="Times New Roman"/>
          <w:sz w:val="26"/>
          <w:szCs w:val="26"/>
        </w:rPr>
        <w:t>;</w:t>
      </w:r>
    </w:p>
    <w:p w14:paraId="6B610391" w14:textId="346DB89F" w:rsidR="00B532FE" w:rsidRPr="00D663BE" w:rsidRDefault="00B532FE" w:rsidP="00B532F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 т</w:t>
      </w:r>
      <w:r w:rsidRPr="00B532FE">
        <w:rPr>
          <w:rFonts w:ascii="Times New Roman" w:eastAsia="Calibri" w:hAnsi="Times New Roman" w:cs="Times New Roman"/>
          <w:sz w:val="26"/>
          <w:szCs w:val="26"/>
        </w:rPr>
        <w:t>екстовая информация должна быть выполнена черным шрифтом на белом фоне.</w:t>
      </w:r>
    </w:p>
    <w:p w14:paraId="05D6978A" w14:textId="77777777" w:rsidR="00D663BE" w:rsidRPr="00D663BE" w:rsidRDefault="00D663BE" w:rsidP="00762E3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14803651" w14:textId="24502DCC" w:rsidR="00D663BE" w:rsidRPr="00D663BE" w:rsidRDefault="00D663BE" w:rsidP="00762E33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663BE">
        <w:rPr>
          <w:rFonts w:ascii="Times New Roman" w:eastAsia="Calibri" w:hAnsi="Times New Roman" w:cs="Times New Roman"/>
          <w:sz w:val="26"/>
          <w:szCs w:val="26"/>
        </w:rPr>
        <w:t xml:space="preserve">Глава 3. </w:t>
      </w:r>
      <w:r w:rsidRPr="00D663BE">
        <w:rPr>
          <w:rFonts w:ascii="Times New Roman" w:eastAsia="Calibri" w:hAnsi="Times New Roman" w:cs="Times New Roman"/>
          <w:b/>
          <w:sz w:val="26"/>
          <w:szCs w:val="26"/>
        </w:rPr>
        <w:t>Органы, уполномоченные на проведение и организацию общественных обсуждений и публичных слушаний</w:t>
      </w:r>
      <w:r w:rsidR="002B6EBC" w:rsidRPr="002B6EB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14:paraId="15B08936" w14:textId="77777777" w:rsidR="00D663BE" w:rsidRPr="00D663BE" w:rsidRDefault="00D663BE" w:rsidP="00762E3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308C908B" w14:textId="32F9C09B" w:rsidR="00D663BE" w:rsidRPr="00D663BE" w:rsidRDefault="00D663BE" w:rsidP="00762E3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663BE">
        <w:rPr>
          <w:rFonts w:ascii="Times New Roman" w:eastAsia="Calibri" w:hAnsi="Times New Roman" w:cs="Times New Roman"/>
          <w:sz w:val="26"/>
          <w:szCs w:val="26"/>
        </w:rPr>
        <w:t xml:space="preserve">3.1. Органом, уполномоченным на проведение общественных обсуждений или публичных слушаний, является Администрация </w:t>
      </w:r>
      <w:r w:rsidR="006855A8">
        <w:rPr>
          <w:rFonts w:ascii="Times New Roman" w:eastAsia="Calibri" w:hAnsi="Times New Roman" w:cs="Times New Roman"/>
          <w:sz w:val="26"/>
          <w:szCs w:val="26"/>
        </w:rPr>
        <w:t>Анастасиевск</w:t>
      </w:r>
      <w:r w:rsidRPr="00D663BE">
        <w:rPr>
          <w:rFonts w:ascii="Times New Roman" w:eastAsia="Calibri" w:hAnsi="Times New Roman" w:cs="Times New Roman"/>
          <w:sz w:val="26"/>
          <w:szCs w:val="26"/>
        </w:rPr>
        <w:t>ого сельского поселения в пределах полномочий.</w:t>
      </w:r>
    </w:p>
    <w:p w14:paraId="1B91F99E" w14:textId="325EB774" w:rsidR="00D663BE" w:rsidRPr="00D663BE" w:rsidRDefault="00D663BE" w:rsidP="00762E3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663BE">
        <w:rPr>
          <w:rFonts w:ascii="Times New Roman" w:eastAsia="Calibri" w:hAnsi="Times New Roman" w:cs="Times New Roman"/>
          <w:sz w:val="26"/>
          <w:szCs w:val="26"/>
        </w:rPr>
        <w:t xml:space="preserve">3.2. Организатором общественных обсуждений или публичных слушаний является постоянно действующий или временно образованный коллегиальный совещательный орган при </w:t>
      </w:r>
      <w:r w:rsidR="00AD7F25">
        <w:rPr>
          <w:rFonts w:ascii="Times New Roman" w:eastAsia="Calibri" w:hAnsi="Times New Roman" w:cs="Times New Roman"/>
          <w:sz w:val="26"/>
          <w:szCs w:val="26"/>
        </w:rPr>
        <w:t xml:space="preserve">Администрации </w:t>
      </w:r>
      <w:r w:rsidR="006855A8">
        <w:rPr>
          <w:rFonts w:ascii="Times New Roman" w:eastAsia="Calibri" w:hAnsi="Times New Roman" w:cs="Times New Roman"/>
          <w:sz w:val="26"/>
          <w:szCs w:val="26"/>
        </w:rPr>
        <w:t>Анастасиевск</w:t>
      </w:r>
      <w:r w:rsidR="00AD7F25">
        <w:rPr>
          <w:rFonts w:ascii="Times New Roman" w:eastAsia="Calibri" w:hAnsi="Times New Roman" w:cs="Times New Roman"/>
          <w:sz w:val="26"/>
          <w:szCs w:val="26"/>
        </w:rPr>
        <w:t>ого сельского поселения</w:t>
      </w:r>
      <w:r w:rsidRPr="00D663BE">
        <w:rPr>
          <w:rFonts w:ascii="Times New Roman" w:eastAsia="Calibri" w:hAnsi="Times New Roman" w:cs="Times New Roman"/>
          <w:sz w:val="26"/>
          <w:szCs w:val="26"/>
        </w:rPr>
        <w:t xml:space="preserve">, рассматривающий вопросы благоустройства </w:t>
      </w:r>
      <w:r w:rsidR="00A31070">
        <w:rPr>
          <w:rFonts w:ascii="Times New Roman" w:eastAsia="Calibri" w:hAnsi="Times New Roman" w:cs="Times New Roman"/>
          <w:sz w:val="26"/>
          <w:szCs w:val="26"/>
        </w:rPr>
        <w:t xml:space="preserve">территории Анастасиевского </w:t>
      </w:r>
      <w:r w:rsidRPr="00D663BE">
        <w:rPr>
          <w:rFonts w:ascii="Times New Roman" w:eastAsia="Calibri" w:hAnsi="Times New Roman" w:cs="Times New Roman"/>
          <w:sz w:val="26"/>
          <w:szCs w:val="26"/>
        </w:rPr>
        <w:t xml:space="preserve">сельского поселения, состав и порядок деятельности которого определяется нормативным </w:t>
      </w:r>
      <w:r w:rsidR="00AD7F25">
        <w:rPr>
          <w:rFonts w:ascii="Times New Roman" w:eastAsia="Calibri" w:hAnsi="Times New Roman" w:cs="Times New Roman"/>
          <w:sz w:val="26"/>
          <w:szCs w:val="26"/>
        </w:rPr>
        <w:t xml:space="preserve">правовым </w:t>
      </w:r>
      <w:r w:rsidRPr="00D663BE">
        <w:rPr>
          <w:rFonts w:ascii="Times New Roman" w:eastAsia="Calibri" w:hAnsi="Times New Roman" w:cs="Times New Roman"/>
          <w:sz w:val="26"/>
          <w:szCs w:val="26"/>
        </w:rPr>
        <w:t xml:space="preserve">актом </w:t>
      </w:r>
      <w:r w:rsidR="00AD7F25">
        <w:rPr>
          <w:rFonts w:ascii="Times New Roman" w:eastAsia="Calibri" w:hAnsi="Times New Roman" w:cs="Times New Roman"/>
          <w:sz w:val="26"/>
          <w:szCs w:val="26"/>
        </w:rPr>
        <w:t xml:space="preserve">Администрации </w:t>
      </w:r>
      <w:r w:rsidR="006855A8">
        <w:rPr>
          <w:rFonts w:ascii="Times New Roman" w:eastAsia="Calibri" w:hAnsi="Times New Roman" w:cs="Times New Roman"/>
          <w:sz w:val="26"/>
          <w:szCs w:val="26"/>
        </w:rPr>
        <w:t>Анастасиевск</w:t>
      </w:r>
      <w:r w:rsidR="00AD7F25">
        <w:rPr>
          <w:rFonts w:ascii="Times New Roman" w:eastAsia="Calibri" w:hAnsi="Times New Roman" w:cs="Times New Roman"/>
          <w:sz w:val="26"/>
          <w:szCs w:val="26"/>
        </w:rPr>
        <w:t>ого сельского поселения</w:t>
      </w:r>
      <w:r w:rsidRPr="00D663BE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1110AD4A" w14:textId="77777777" w:rsidR="00D663BE" w:rsidRPr="00D663BE" w:rsidRDefault="00D663BE" w:rsidP="00762E3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47D4A681" w14:textId="76B09901" w:rsidR="00D663BE" w:rsidRPr="00D663BE" w:rsidRDefault="00D663BE" w:rsidP="00762E33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663BE">
        <w:rPr>
          <w:rFonts w:ascii="Times New Roman" w:eastAsia="Calibri" w:hAnsi="Times New Roman" w:cs="Times New Roman"/>
          <w:sz w:val="26"/>
          <w:szCs w:val="26"/>
        </w:rPr>
        <w:t xml:space="preserve">Глава 4. </w:t>
      </w:r>
      <w:r w:rsidRPr="00D663BE">
        <w:rPr>
          <w:rFonts w:ascii="Times New Roman" w:eastAsia="Calibri" w:hAnsi="Times New Roman" w:cs="Times New Roman"/>
          <w:b/>
          <w:sz w:val="26"/>
          <w:szCs w:val="26"/>
        </w:rPr>
        <w:t>Расходы на организацию и проведение общественных обсуждений или публичных слушаний</w:t>
      </w:r>
      <w:r w:rsidRPr="00D663B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4048CA9" w14:textId="77777777" w:rsidR="00D663BE" w:rsidRPr="00D663BE" w:rsidRDefault="00D663BE" w:rsidP="00762E3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5C4D74E9" w14:textId="6FEAC095" w:rsidR="00D663BE" w:rsidRPr="00D663BE" w:rsidRDefault="00D663BE" w:rsidP="003E51A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663BE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4.1. Расходы, связанные с организацией и проведением общественных обсуждений или публичных слушаний, несет Администрация </w:t>
      </w:r>
      <w:r w:rsidR="006855A8">
        <w:rPr>
          <w:rFonts w:ascii="Times New Roman" w:eastAsia="Calibri" w:hAnsi="Times New Roman" w:cs="Times New Roman"/>
          <w:sz w:val="26"/>
          <w:szCs w:val="26"/>
        </w:rPr>
        <w:t>Анастасиевск</w:t>
      </w:r>
      <w:r w:rsidRPr="00D663BE">
        <w:rPr>
          <w:rFonts w:ascii="Times New Roman" w:eastAsia="Calibri" w:hAnsi="Times New Roman" w:cs="Times New Roman"/>
          <w:sz w:val="26"/>
          <w:szCs w:val="26"/>
        </w:rPr>
        <w:t>ого сельского поселения за счет средств бюджета сельского поселения</w:t>
      </w:r>
      <w:r w:rsidR="003E51AB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4A837AFD" w14:textId="77777777" w:rsidR="00D663BE" w:rsidRPr="00D663BE" w:rsidRDefault="00D663BE" w:rsidP="00762E3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31121680" w14:textId="1F4BCA20" w:rsidR="00D663BE" w:rsidRPr="00D663BE" w:rsidRDefault="00D663BE" w:rsidP="00762E33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663BE">
        <w:rPr>
          <w:rFonts w:ascii="Times New Roman" w:eastAsia="Calibri" w:hAnsi="Times New Roman" w:cs="Times New Roman"/>
          <w:sz w:val="26"/>
          <w:szCs w:val="26"/>
        </w:rPr>
        <w:t xml:space="preserve">Глава 5. </w:t>
      </w:r>
      <w:r w:rsidRPr="00D663BE">
        <w:rPr>
          <w:rFonts w:ascii="Times New Roman" w:eastAsia="Calibri" w:hAnsi="Times New Roman" w:cs="Times New Roman"/>
          <w:b/>
          <w:sz w:val="26"/>
          <w:szCs w:val="26"/>
        </w:rPr>
        <w:t>Срок проведения общественных обсуждений или публичных слушаний</w:t>
      </w:r>
      <w:r w:rsidRPr="00D663B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DF5F722" w14:textId="77777777" w:rsidR="00D663BE" w:rsidRPr="00D663BE" w:rsidRDefault="00D663BE" w:rsidP="00762E3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00168389" w14:textId="39960059" w:rsidR="00D663BE" w:rsidRPr="00D663BE" w:rsidRDefault="00D663BE" w:rsidP="00762E3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663BE">
        <w:rPr>
          <w:rFonts w:ascii="Times New Roman" w:eastAsia="Calibri" w:hAnsi="Times New Roman" w:cs="Times New Roman"/>
          <w:sz w:val="26"/>
          <w:szCs w:val="26"/>
        </w:rPr>
        <w:t xml:space="preserve">5.1. Срок проведения общественных обсуждений или публичных слушаний устанавливается решением о назначении </w:t>
      </w:r>
      <w:r w:rsidR="00495EC7" w:rsidRPr="00D663BE">
        <w:rPr>
          <w:rFonts w:ascii="Times New Roman" w:eastAsia="Calibri" w:hAnsi="Times New Roman" w:cs="Times New Roman"/>
          <w:sz w:val="26"/>
          <w:szCs w:val="26"/>
        </w:rPr>
        <w:t>общественных обсуждений или публичных слушаний</w:t>
      </w:r>
      <w:r w:rsidRPr="00D663BE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7AC0CA60" w14:textId="4A981E30" w:rsidR="00D663BE" w:rsidRPr="00D663BE" w:rsidRDefault="00D663BE" w:rsidP="00762E3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663BE">
        <w:rPr>
          <w:rFonts w:ascii="Times New Roman" w:eastAsia="Calibri" w:hAnsi="Times New Roman" w:cs="Times New Roman"/>
          <w:sz w:val="26"/>
          <w:szCs w:val="26"/>
        </w:rPr>
        <w:t>5.2. Срок проведения общественных обсуждений или публичных слушаний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не может быть менее одного месяца и более трех месяцев.</w:t>
      </w:r>
    </w:p>
    <w:p w14:paraId="6F91C287" w14:textId="77777777" w:rsidR="00D663BE" w:rsidRPr="00155BD0" w:rsidRDefault="00D663BE" w:rsidP="00762E3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07596053" w14:textId="48CAF8B2" w:rsidR="00155BD0" w:rsidRPr="00BC51F0" w:rsidRDefault="00D663BE" w:rsidP="00BC51F0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D663BE">
        <w:rPr>
          <w:rFonts w:ascii="Times New Roman" w:eastAsia="Calibri" w:hAnsi="Times New Roman" w:cs="Times New Roman"/>
          <w:sz w:val="26"/>
          <w:szCs w:val="26"/>
        </w:rPr>
        <w:t xml:space="preserve">Глава 6. </w:t>
      </w:r>
      <w:r w:rsidR="00BC51F0" w:rsidRPr="00BC51F0">
        <w:rPr>
          <w:rFonts w:ascii="Times New Roman" w:eastAsia="Calibri" w:hAnsi="Times New Roman" w:cs="Times New Roman"/>
          <w:b/>
          <w:bCs/>
          <w:sz w:val="26"/>
          <w:szCs w:val="26"/>
        </w:rPr>
        <w:t>П</w:t>
      </w:r>
      <w:r w:rsidR="00155BD0" w:rsidRPr="00BC51F0">
        <w:rPr>
          <w:rFonts w:ascii="Times New Roman" w:eastAsia="Calibri" w:hAnsi="Times New Roman" w:cs="Times New Roman"/>
          <w:b/>
          <w:bCs/>
          <w:sz w:val="26"/>
          <w:szCs w:val="26"/>
        </w:rPr>
        <w:t>орядок проведения экспозиции проекта, подлежащего рассмотрению на общественных обсуждениях или публичных слушаниях, а также порядок консультирования посетителей</w:t>
      </w:r>
      <w:r w:rsidR="00BC51F0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указанной</w:t>
      </w:r>
      <w:r w:rsidR="00155BD0" w:rsidRPr="00BC51F0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экспозиции</w:t>
      </w:r>
    </w:p>
    <w:p w14:paraId="5814A987" w14:textId="77777777" w:rsidR="00D663BE" w:rsidRPr="00D663BE" w:rsidRDefault="00D663BE" w:rsidP="00762E3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58B69FA9" w14:textId="765109B3" w:rsidR="00B204A7" w:rsidRDefault="00D663BE" w:rsidP="00762E3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663BE">
        <w:rPr>
          <w:rFonts w:ascii="Times New Roman" w:eastAsia="Calibri" w:hAnsi="Times New Roman" w:cs="Times New Roman"/>
          <w:sz w:val="26"/>
          <w:szCs w:val="26"/>
        </w:rPr>
        <w:t xml:space="preserve">6.1. В течение всего периода размещения </w:t>
      </w:r>
      <w:r w:rsidR="00B204A7" w:rsidRPr="00D663BE">
        <w:rPr>
          <w:rFonts w:ascii="Times New Roman" w:eastAsia="Calibri" w:hAnsi="Times New Roman" w:cs="Times New Roman"/>
          <w:sz w:val="26"/>
          <w:szCs w:val="26"/>
        </w:rPr>
        <w:t xml:space="preserve">на официальном сайте </w:t>
      </w:r>
      <w:r w:rsidR="006855A8">
        <w:rPr>
          <w:rFonts w:ascii="Times New Roman" w:eastAsia="Calibri" w:hAnsi="Times New Roman" w:cs="Times New Roman"/>
          <w:sz w:val="26"/>
          <w:szCs w:val="26"/>
        </w:rPr>
        <w:t>Анастасиевск</w:t>
      </w:r>
      <w:r w:rsidR="00B204A7">
        <w:rPr>
          <w:rFonts w:ascii="Times New Roman" w:eastAsia="Calibri" w:hAnsi="Times New Roman" w:cs="Times New Roman"/>
          <w:sz w:val="26"/>
          <w:szCs w:val="26"/>
        </w:rPr>
        <w:t>ого сельского поселения</w:t>
      </w:r>
      <w:r w:rsidR="00B204A7" w:rsidRPr="00D663B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663BE">
        <w:rPr>
          <w:rFonts w:ascii="Times New Roman" w:eastAsia="Calibri" w:hAnsi="Times New Roman" w:cs="Times New Roman"/>
          <w:sz w:val="26"/>
          <w:szCs w:val="26"/>
        </w:rPr>
        <w:t xml:space="preserve">проекта, подлежащего рассмотрению на общественных обсуждениях или публичных слушаниях, и информационных материалов к нему проводятся экспозиция или экспозиции такого проекта. </w:t>
      </w:r>
    </w:p>
    <w:p w14:paraId="42FFAA93" w14:textId="3B0BCC38" w:rsidR="00B204A7" w:rsidRDefault="00B204A7" w:rsidP="00762E3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6.2. М</w:t>
      </w:r>
      <w:r w:rsidRPr="00D663BE">
        <w:rPr>
          <w:rFonts w:ascii="Times New Roman" w:eastAsia="Calibri" w:hAnsi="Times New Roman" w:cs="Times New Roman"/>
          <w:sz w:val="26"/>
          <w:szCs w:val="26"/>
        </w:rPr>
        <w:t>ест</w:t>
      </w:r>
      <w:r>
        <w:rPr>
          <w:rFonts w:ascii="Times New Roman" w:eastAsia="Calibri" w:hAnsi="Times New Roman" w:cs="Times New Roman"/>
          <w:sz w:val="26"/>
          <w:szCs w:val="26"/>
        </w:rPr>
        <w:t>о</w:t>
      </w:r>
      <w:r w:rsidRPr="00D663BE">
        <w:rPr>
          <w:rFonts w:ascii="Times New Roman" w:eastAsia="Calibri" w:hAnsi="Times New Roman" w:cs="Times New Roman"/>
          <w:sz w:val="26"/>
          <w:szCs w:val="26"/>
        </w:rPr>
        <w:t>, дат</w:t>
      </w:r>
      <w:r>
        <w:rPr>
          <w:rFonts w:ascii="Times New Roman" w:eastAsia="Calibri" w:hAnsi="Times New Roman" w:cs="Times New Roman"/>
          <w:sz w:val="26"/>
          <w:szCs w:val="26"/>
        </w:rPr>
        <w:t>а</w:t>
      </w:r>
      <w:r w:rsidRPr="00D663BE">
        <w:rPr>
          <w:rFonts w:ascii="Times New Roman" w:eastAsia="Calibri" w:hAnsi="Times New Roman" w:cs="Times New Roman"/>
          <w:sz w:val="26"/>
          <w:szCs w:val="26"/>
        </w:rPr>
        <w:t xml:space="preserve"> открытия экспозиции или экспозиций </w:t>
      </w:r>
      <w:r w:rsidRPr="009D4576">
        <w:rPr>
          <w:rFonts w:ascii="Times New Roman" w:eastAsia="Calibri" w:hAnsi="Times New Roman" w:cs="Times New Roman"/>
          <w:sz w:val="26"/>
          <w:szCs w:val="26"/>
        </w:rPr>
        <w:t>проекта, подлежащего рассмотрению на общественных обсуждениях или публичных слушаниях</w:t>
      </w:r>
      <w:r w:rsidRPr="00D663BE">
        <w:rPr>
          <w:rFonts w:ascii="Times New Roman" w:eastAsia="Calibri" w:hAnsi="Times New Roman" w:cs="Times New Roman"/>
          <w:sz w:val="26"/>
          <w:szCs w:val="26"/>
        </w:rPr>
        <w:t>, срок</w:t>
      </w:r>
      <w:r>
        <w:rPr>
          <w:rFonts w:ascii="Times New Roman" w:eastAsia="Calibri" w:hAnsi="Times New Roman" w:cs="Times New Roman"/>
          <w:sz w:val="26"/>
          <w:szCs w:val="26"/>
        </w:rPr>
        <w:t>и</w:t>
      </w:r>
      <w:r w:rsidRPr="00D663BE">
        <w:rPr>
          <w:rFonts w:ascii="Times New Roman" w:eastAsia="Calibri" w:hAnsi="Times New Roman" w:cs="Times New Roman"/>
          <w:sz w:val="26"/>
          <w:szCs w:val="26"/>
        </w:rPr>
        <w:t xml:space="preserve"> проведения экспозиции или экспозиций</w:t>
      </w:r>
      <w:r>
        <w:rPr>
          <w:rFonts w:ascii="Times New Roman" w:eastAsia="Calibri" w:hAnsi="Times New Roman" w:cs="Times New Roman"/>
          <w:sz w:val="26"/>
          <w:szCs w:val="26"/>
        </w:rPr>
        <w:t xml:space="preserve"> такого проекта устанавливаются</w:t>
      </w:r>
      <w:r w:rsidRPr="00D663B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р</w:t>
      </w:r>
      <w:r w:rsidRPr="00D663BE">
        <w:rPr>
          <w:rFonts w:ascii="Times New Roman" w:eastAsia="Calibri" w:hAnsi="Times New Roman" w:cs="Times New Roman"/>
          <w:sz w:val="26"/>
          <w:szCs w:val="26"/>
        </w:rPr>
        <w:t>ешение</w:t>
      </w:r>
      <w:r>
        <w:rPr>
          <w:rFonts w:ascii="Times New Roman" w:eastAsia="Calibri" w:hAnsi="Times New Roman" w:cs="Times New Roman"/>
          <w:sz w:val="26"/>
          <w:szCs w:val="26"/>
        </w:rPr>
        <w:t>м</w:t>
      </w:r>
      <w:r w:rsidRPr="00D663BE">
        <w:rPr>
          <w:rFonts w:ascii="Times New Roman" w:eastAsia="Calibri" w:hAnsi="Times New Roman" w:cs="Times New Roman"/>
          <w:sz w:val="26"/>
          <w:szCs w:val="26"/>
        </w:rPr>
        <w:t xml:space="preserve"> о назначении общественных обсуждений или публичных слушаний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</w:p>
    <w:p w14:paraId="000D581B" w14:textId="77777777" w:rsidR="00651674" w:rsidRPr="00651674" w:rsidRDefault="00B204A7" w:rsidP="0065167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6.3. </w:t>
      </w:r>
      <w:r w:rsidR="00651674" w:rsidRPr="00651674">
        <w:rPr>
          <w:rFonts w:ascii="Times New Roman" w:eastAsia="Calibri" w:hAnsi="Times New Roman" w:cs="Times New Roman"/>
          <w:sz w:val="26"/>
          <w:szCs w:val="26"/>
        </w:rPr>
        <w:t>На экспозиции проекта, подлежащего рассмотрению на общественных обсуждениях или публичных слушаниях, представляются:</w:t>
      </w:r>
    </w:p>
    <w:p w14:paraId="5CD68BBF" w14:textId="4EA64B7F" w:rsidR="00651674" w:rsidRDefault="00651674" w:rsidP="0065167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51674">
        <w:rPr>
          <w:rFonts w:ascii="Times New Roman" w:eastAsia="Calibri" w:hAnsi="Times New Roman" w:cs="Times New Roman"/>
          <w:sz w:val="26"/>
          <w:szCs w:val="26"/>
        </w:rPr>
        <w:t xml:space="preserve">1) </w:t>
      </w:r>
      <w:r>
        <w:rPr>
          <w:rFonts w:ascii="Times New Roman" w:eastAsia="Calibri" w:hAnsi="Times New Roman" w:cs="Times New Roman"/>
          <w:sz w:val="26"/>
          <w:szCs w:val="26"/>
        </w:rPr>
        <w:t>р</w:t>
      </w:r>
      <w:r w:rsidRPr="00D663BE">
        <w:rPr>
          <w:rFonts w:ascii="Times New Roman" w:eastAsia="Calibri" w:hAnsi="Times New Roman" w:cs="Times New Roman"/>
          <w:sz w:val="26"/>
          <w:szCs w:val="26"/>
        </w:rPr>
        <w:t>ешение о назначении общественных обсуждений или публичных слушаний</w:t>
      </w:r>
      <w:r>
        <w:rPr>
          <w:rFonts w:ascii="Times New Roman" w:eastAsia="Calibri" w:hAnsi="Times New Roman" w:cs="Times New Roman"/>
          <w:sz w:val="26"/>
          <w:szCs w:val="26"/>
        </w:rPr>
        <w:t>;</w:t>
      </w:r>
    </w:p>
    <w:p w14:paraId="1AF9A2C2" w14:textId="572649DA" w:rsidR="00651674" w:rsidRPr="00651674" w:rsidRDefault="00651674" w:rsidP="0065167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2) </w:t>
      </w:r>
      <w:r w:rsidRPr="00651674">
        <w:rPr>
          <w:rFonts w:ascii="Times New Roman" w:eastAsia="Calibri" w:hAnsi="Times New Roman" w:cs="Times New Roman"/>
          <w:sz w:val="26"/>
          <w:szCs w:val="26"/>
        </w:rPr>
        <w:t>проект</w:t>
      </w:r>
      <w:r>
        <w:rPr>
          <w:rFonts w:ascii="Times New Roman" w:eastAsia="Calibri" w:hAnsi="Times New Roman" w:cs="Times New Roman"/>
          <w:sz w:val="26"/>
          <w:szCs w:val="26"/>
        </w:rPr>
        <w:t>,</w:t>
      </w:r>
      <w:r w:rsidRPr="0065167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663BE">
        <w:rPr>
          <w:rFonts w:ascii="Times New Roman" w:eastAsia="Calibri" w:hAnsi="Times New Roman" w:cs="Times New Roman"/>
          <w:sz w:val="26"/>
          <w:szCs w:val="26"/>
        </w:rPr>
        <w:t>подлежащ</w:t>
      </w:r>
      <w:r>
        <w:rPr>
          <w:rFonts w:ascii="Times New Roman" w:eastAsia="Calibri" w:hAnsi="Times New Roman" w:cs="Times New Roman"/>
          <w:sz w:val="26"/>
          <w:szCs w:val="26"/>
        </w:rPr>
        <w:t>ий</w:t>
      </w:r>
      <w:r w:rsidRPr="00D663BE">
        <w:rPr>
          <w:rFonts w:ascii="Times New Roman" w:eastAsia="Calibri" w:hAnsi="Times New Roman" w:cs="Times New Roman"/>
          <w:sz w:val="26"/>
          <w:szCs w:val="26"/>
        </w:rPr>
        <w:t xml:space="preserve"> рассмотрению на общественных обсуждениях или публичных слушаниях</w:t>
      </w:r>
      <w:r w:rsidRPr="00651674">
        <w:rPr>
          <w:rFonts w:ascii="Times New Roman" w:eastAsia="Calibri" w:hAnsi="Times New Roman" w:cs="Times New Roman"/>
          <w:sz w:val="26"/>
          <w:szCs w:val="26"/>
        </w:rPr>
        <w:t>;</w:t>
      </w:r>
    </w:p>
    <w:p w14:paraId="75E5A0A0" w14:textId="0205457A" w:rsidR="00651674" w:rsidRPr="00651674" w:rsidRDefault="00651674" w:rsidP="0065167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3</w:t>
      </w:r>
      <w:r w:rsidRPr="00651674">
        <w:rPr>
          <w:rFonts w:ascii="Times New Roman" w:eastAsia="Calibri" w:hAnsi="Times New Roman" w:cs="Times New Roman"/>
          <w:sz w:val="26"/>
          <w:szCs w:val="26"/>
        </w:rPr>
        <w:t>) пояснительная записка к проекту</w:t>
      </w:r>
      <w:r>
        <w:rPr>
          <w:rFonts w:ascii="Times New Roman" w:eastAsia="Calibri" w:hAnsi="Times New Roman" w:cs="Times New Roman"/>
          <w:sz w:val="26"/>
          <w:szCs w:val="26"/>
        </w:rPr>
        <w:t>,</w:t>
      </w:r>
      <w:r w:rsidRPr="0065167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663BE">
        <w:rPr>
          <w:rFonts w:ascii="Times New Roman" w:eastAsia="Calibri" w:hAnsi="Times New Roman" w:cs="Times New Roman"/>
          <w:sz w:val="26"/>
          <w:szCs w:val="26"/>
        </w:rPr>
        <w:t>подлежаще</w:t>
      </w:r>
      <w:r>
        <w:rPr>
          <w:rFonts w:ascii="Times New Roman" w:eastAsia="Calibri" w:hAnsi="Times New Roman" w:cs="Times New Roman"/>
          <w:sz w:val="26"/>
          <w:szCs w:val="26"/>
        </w:rPr>
        <w:t>му</w:t>
      </w:r>
      <w:r w:rsidRPr="00D663BE">
        <w:rPr>
          <w:rFonts w:ascii="Times New Roman" w:eastAsia="Calibri" w:hAnsi="Times New Roman" w:cs="Times New Roman"/>
          <w:sz w:val="26"/>
          <w:szCs w:val="26"/>
        </w:rPr>
        <w:t xml:space="preserve"> рассмотрению на общественных обсуждениях или публичных слушаниях</w:t>
      </w:r>
      <w:r w:rsidRPr="00651674">
        <w:rPr>
          <w:rFonts w:ascii="Times New Roman" w:eastAsia="Calibri" w:hAnsi="Times New Roman" w:cs="Times New Roman"/>
          <w:sz w:val="26"/>
          <w:szCs w:val="26"/>
        </w:rPr>
        <w:t>;</w:t>
      </w:r>
    </w:p>
    <w:p w14:paraId="5C437CCD" w14:textId="75CAFC42" w:rsidR="00B204A7" w:rsidRDefault="00651674" w:rsidP="0065167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4</w:t>
      </w:r>
      <w:r w:rsidRPr="00651674">
        <w:rPr>
          <w:rFonts w:ascii="Times New Roman" w:eastAsia="Calibri" w:hAnsi="Times New Roman" w:cs="Times New Roman"/>
          <w:sz w:val="26"/>
          <w:szCs w:val="26"/>
        </w:rPr>
        <w:t>) иные информационные и демонстрационные материалы</w:t>
      </w:r>
      <w:r w:rsidR="008B68E5" w:rsidRPr="008B68E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B68E5" w:rsidRPr="00651674">
        <w:rPr>
          <w:rFonts w:ascii="Times New Roman" w:eastAsia="Calibri" w:hAnsi="Times New Roman" w:cs="Times New Roman"/>
          <w:sz w:val="26"/>
          <w:szCs w:val="26"/>
        </w:rPr>
        <w:t>к проекту</w:t>
      </w:r>
      <w:r w:rsidR="008B68E5">
        <w:rPr>
          <w:rFonts w:ascii="Times New Roman" w:eastAsia="Calibri" w:hAnsi="Times New Roman" w:cs="Times New Roman"/>
          <w:sz w:val="26"/>
          <w:szCs w:val="26"/>
        </w:rPr>
        <w:t>,</w:t>
      </w:r>
      <w:r w:rsidR="008B68E5" w:rsidRPr="0065167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B68E5" w:rsidRPr="00D663BE">
        <w:rPr>
          <w:rFonts w:ascii="Times New Roman" w:eastAsia="Calibri" w:hAnsi="Times New Roman" w:cs="Times New Roman"/>
          <w:sz w:val="26"/>
          <w:szCs w:val="26"/>
        </w:rPr>
        <w:t>подлежаще</w:t>
      </w:r>
      <w:r w:rsidR="008B68E5">
        <w:rPr>
          <w:rFonts w:ascii="Times New Roman" w:eastAsia="Calibri" w:hAnsi="Times New Roman" w:cs="Times New Roman"/>
          <w:sz w:val="26"/>
          <w:szCs w:val="26"/>
        </w:rPr>
        <w:t>му</w:t>
      </w:r>
      <w:r w:rsidR="008B68E5" w:rsidRPr="00D663BE">
        <w:rPr>
          <w:rFonts w:ascii="Times New Roman" w:eastAsia="Calibri" w:hAnsi="Times New Roman" w:cs="Times New Roman"/>
          <w:sz w:val="26"/>
          <w:szCs w:val="26"/>
        </w:rPr>
        <w:t xml:space="preserve"> рассмотрению на общественных обсуждениях или публичных слушаниях</w:t>
      </w:r>
      <w:r w:rsidRPr="00651674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157E016B" w14:textId="5CAB2818" w:rsidR="00651674" w:rsidRDefault="001F2213" w:rsidP="0065167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6.4. </w:t>
      </w:r>
      <w:r w:rsidRPr="001F2213">
        <w:rPr>
          <w:rFonts w:ascii="Times New Roman" w:eastAsia="Calibri" w:hAnsi="Times New Roman" w:cs="Times New Roman"/>
          <w:sz w:val="26"/>
          <w:szCs w:val="26"/>
        </w:rPr>
        <w:t>На экспозиции проекта</w:t>
      </w:r>
      <w:r w:rsidR="0095601F" w:rsidRPr="00651674">
        <w:rPr>
          <w:rFonts w:ascii="Times New Roman" w:eastAsia="Calibri" w:hAnsi="Times New Roman" w:cs="Times New Roman"/>
          <w:sz w:val="26"/>
          <w:szCs w:val="26"/>
        </w:rPr>
        <w:t>, подлежащего рассмотрению на общественных обсуждениях или публичных слушаниях,</w:t>
      </w:r>
      <w:r w:rsidRPr="001F2213">
        <w:rPr>
          <w:rFonts w:ascii="Times New Roman" w:eastAsia="Calibri" w:hAnsi="Times New Roman" w:cs="Times New Roman"/>
          <w:sz w:val="26"/>
          <w:szCs w:val="26"/>
        </w:rPr>
        <w:t xml:space="preserve"> ведется книга (журнал) учета посетителей экспозиции проекта, подлежащего рассмотрению на общественных обсуждениях, публичных слушаниях.</w:t>
      </w:r>
    </w:p>
    <w:p w14:paraId="2BB88100" w14:textId="5D815BCB" w:rsidR="00D663BE" w:rsidRDefault="001F2213" w:rsidP="0023474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6.5. </w:t>
      </w:r>
      <w:r w:rsidR="00D663BE" w:rsidRPr="00D663BE">
        <w:rPr>
          <w:rFonts w:ascii="Times New Roman" w:eastAsia="Calibri" w:hAnsi="Times New Roman" w:cs="Times New Roman"/>
          <w:sz w:val="26"/>
          <w:szCs w:val="26"/>
        </w:rPr>
        <w:t xml:space="preserve">В ходе работы экспозиции представителями </w:t>
      </w:r>
      <w:r w:rsidR="0023474A">
        <w:rPr>
          <w:rFonts w:ascii="Times New Roman" w:eastAsia="Calibri" w:hAnsi="Times New Roman" w:cs="Times New Roman"/>
          <w:sz w:val="26"/>
          <w:szCs w:val="26"/>
        </w:rPr>
        <w:t xml:space="preserve">Администрации </w:t>
      </w:r>
      <w:r w:rsidR="006855A8">
        <w:rPr>
          <w:rFonts w:ascii="Times New Roman" w:eastAsia="Calibri" w:hAnsi="Times New Roman" w:cs="Times New Roman"/>
          <w:sz w:val="26"/>
          <w:szCs w:val="26"/>
        </w:rPr>
        <w:t>Анастасиевск</w:t>
      </w:r>
      <w:r w:rsidR="0023474A">
        <w:rPr>
          <w:rFonts w:ascii="Times New Roman" w:eastAsia="Calibri" w:hAnsi="Times New Roman" w:cs="Times New Roman"/>
          <w:sz w:val="26"/>
          <w:szCs w:val="26"/>
        </w:rPr>
        <w:t>ого сельского поселения</w:t>
      </w:r>
      <w:r w:rsidR="00D663BE" w:rsidRPr="00D663BE">
        <w:rPr>
          <w:rFonts w:ascii="Times New Roman" w:eastAsia="Calibri" w:hAnsi="Times New Roman" w:cs="Times New Roman"/>
          <w:sz w:val="26"/>
          <w:szCs w:val="26"/>
        </w:rPr>
        <w:t xml:space="preserve"> или организатора общественных обсуждений или публичных слушаний и (или) разработчика проекта, подлежащего рассмотрению на общественных </w:t>
      </w:r>
      <w:r w:rsidR="00D663BE" w:rsidRPr="00D663BE">
        <w:rPr>
          <w:rFonts w:ascii="Times New Roman" w:eastAsia="Calibri" w:hAnsi="Times New Roman" w:cs="Times New Roman"/>
          <w:sz w:val="26"/>
          <w:szCs w:val="26"/>
        </w:rPr>
        <w:lastRenderedPageBreak/>
        <w:t>обсуждениях или публичных слушаниях, осуществляется консультирование посетителей экспозиции, распространение информационных материалов о проекте, подлежащем рассмотрению на указанных общественных обсуждениях или публичных слушаниях.</w:t>
      </w:r>
    </w:p>
    <w:p w14:paraId="1A0004FC" w14:textId="2D2DFC35" w:rsidR="00305A54" w:rsidRDefault="00305A54" w:rsidP="0023474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Д</w:t>
      </w:r>
      <w:r w:rsidRPr="00D663BE">
        <w:rPr>
          <w:rFonts w:ascii="Times New Roman" w:eastAsia="Calibri" w:hAnsi="Times New Roman" w:cs="Times New Roman"/>
          <w:sz w:val="26"/>
          <w:szCs w:val="26"/>
        </w:rPr>
        <w:t>ат</w:t>
      </w:r>
      <w:r>
        <w:rPr>
          <w:rFonts w:ascii="Times New Roman" w:eastAsia="Calibri" w:hAnsi="Times New Roman" w:cs="Times New Roman"/>
          <w:sz w:val="26"/>
          <w:szCs w:val="26"/>
        </w:rPr>
        <w:t>а</w:t>
      </w:r>
      <w:r w:rsidRPr="00D663BE">
        <w:rPr>
          <w:rFonts w:ascii="Times New Roman" w:eastAsia="Calibri" w:hAnsi="Times New Roman" w:cs="Times New Roman"/>
          <w:sz w:val="26"/>
          <w:szCs w:val="26"/>
        </w:rPr>
        <w:t>, врем</w:t>
      </w:r>
      <w:r>
        <w:rPr>
          <w:rFonts w:ascii="Times New Roman" w:eastAsia="Calibri" w:hAnsi="Times New Roman" w:cs="Times New Roman"/>
          <w:sz w:val="26"/>
          <w:szCs w:val="26"/>
        </w:rPr>
        <w:t>я</w:t>
      </w:r>
      <w:r w:rsidRPr="00D663BE">
        <w:rPr>
          <w:rFonts w:ascii="Times New Roman" w:eastAsia="Calibri" w:hAnsi="Times New Roman" w:cs="Times New Roman"/>
          <w:sz w:val="26"/>
          <w:szCs w:val="26"/>
        </w:rPr>
        <w:t xml:space="preserve"> и мест</w:t>
      </w:r>
      <w:r>
        <w:rPr>
          <w:rFonts w:ascii="Times New Roman" w:eastAsia="Calibri" w:hAnsi="Times New Roman" w:cs="Times New Roman"/>
          <w:sz w:val="26"/>
          <w:szCs w:val="26"/>
        </w:rPr>
        <w:t>о</w:t>
      </w:r>
      <w:r w:rsidRPr="00D663B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консультирования посетителей экспозиции устанавливаются</w:t>
      </w:r>
      <w:r w:rsidRPr="00D663B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р</w:t>
      </w:r>
      <w:r w:rsidRPr="00D663BE">
        <w:rPr>
          <w:rFonts w:ascii="Times New Roman" w:eastAsia="Calibri" w:hAnsi="Times New Roman" w:cs="Times New Roman"/>
          <w:sz w:val="26"/>
          <w:szCs w:val="26"/>
        </w:rPr>
        <w:t>ешение</w:t>
      </w:r>
      <w:r>
        <w:rPr>
          <w:rFonts w:ascii="Times New Roman" w:eastAsia="Calibri" w:hAnsi="Times New Roman" w:cs="Times New Roman"/>
          <w:sz w:val="26"/>
          <w:szCs w:val="26"/>
        </w:rPr>
        <w:t>м</w:t>
      </w:r>
      <w:r w:rsidRPr="00D663BE">
        <w:rPr>
          <w:rFonts w:ascii="Times New Roman" w:eastAsia="Calibri" w:hAnsi="Times New Roman" w:cs="Times New Roman"/>
          <w:sz w:val="26"/>
          <w:szCs w:val="26"/>
        </w:rPr>
        <w:t xml:space="preserve"> о назначении общественных обсуждений или публичных слушаний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</w:p>
    <w:p w14:paraId="6039B87C" w14:textId="58314EC6" w:rsidR="00D663BE" w:rsidRPr="00D663BE" w:rsidRDefault="00305A54" w:rsidP="000C5A4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6.6</w:t>
      </w:r>
      <w:r w:rsidRPr="00D531F4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D663BE" w:rsidRPr="00D531F4">
        <w:rPr>
          <w:rFonts w:ascii="Times New Roman" w:eastAsia="Calibri" w:hAnsi="Times New Roman" w:cs="Times New Roman"/>
          <w:sz w:val="26"/>
          <w:szCs w:val="26"/>
        </w:rPr>
        <w:t xml:space="preserve">В период размещения </w:t>
      </w:r>
      <w:r w:rsidR="00D531F4" w:rsidRPr="00D531F4">
        <w:rPr>
          <w:rFonts w:ascii="Times New Roman" w:eastAsia="Calibri" w:hAnsi="Times New Roman" w:cs="Times New Roman"/>
          <w:sz w:val="26"/>
          <w:szCs w:val="26"/>
        </w:rPr>
        <w:t xml:space="preserve">на официальном сайте </w:t>
      </w:r>
      <w:r w:rsidR="006855A8">
        <w:rPr>
          <w:rFonts w:ascii="Times New Roman" w:eastAsia="Calibri" w:hAnsi="Times New Roman" w:cs="Times New Roman"/>
          <w:sz w:val="26"/>
          <w:szCs w:val="26"/>
        </w:rPr>
        <w:t>Анастасиевск</w:t>
      </w:r>
      <w:r w:rsidR="00D531F4" w:rsidRPr="00D531F4">
        <w:rPr>
          <w:rFonts w:ascii="Times New Roman" w:eastAsia="Calibri" w:hAnsi="Times New Roman" w:cs="Times New Roman"/>
          <w:sz w:val="26"/>
          <w:szCs w:val="26"/>
        </w:rPr>
        <w:t>ого сельского поселения проекта, подлежащего рассмотрению на общественных обсуждениях или публичных слушаниях</w:t>
      </w:r>
      <w:r w:rsidR="00D663BE" w:rsidRPr="00D531F4">
        <w:rPr>
          <w:rFonts w:ascii="Times New Roman" w:eastAsia="Calibri" w:hAnsi="Times New Roman" w:cs="Times New Roman"/>
          <w:sz w:val="26"/>
          <w:szCs w:val="26"/>
        </w:rPr>
        <w:t xml:space="preserve">, и информационных материалов к нему и проведения экспозиции или экспозиций такого проекта участники общественных обсуждений или публичных слушаний, прошедшие </w:t>
      </w:r>
      <w:r w:rsidR="00D663BE" w:rsidRPr="00D663BE">
        <w:rPr>
          <w:rFonts w:ascii="Times New Roman" w:eastAsia="Calibri" w:hAnsi="Times New Roman" w:cs="Times New Roman"/>
          <w:sz w:val="26"/>
          <w:szCs w:val="26"/>
        </w:rPr>
        <w:t xml:space="preserve">в соответствии с </w:t>
      </w:r>
      <w:r w:rsidR="00933CB4">
        <w:rPr>
          <w:rFonts w:ascii="Times New Roman" w:eastAsia="Calibri" w:hAnsi="Times New Roman" w:cs="Times New Roman"/>
          <w:sz w:val="26"/>
          <w:szCs w:val="26"/>
        </w:rPr>
        <w:t>частью 12 статьи 5.1 Градостроительного кодекса Российской Федерации</w:t>
      </w:r>
      <w:r w:rsidR="00D663BE" w:rsidRPr="00D663BE">
        <w:rPr>
          <w:rFonts w:ascii="Times New Roman" w:eastAsia="Calibri" w:hAnsi="Times New Roman" w:cs="Times New Roman"/>
          <w:sz w:val="26"/>
          <w:szCs w:val="26"/>
        </w:rPr>
        <w:t xml:space="preserve"> идентификацию, имеют право вносить предложения и замечания, касающиеся такого проекта:</w:t>
      </w:r>
    </w:p>
    <w:p w14:paraId="216764EF" w14:textId="76A7F3BE" w:rsidR="00D663BE" w:rsidRPr="00D663BE" w:rsidRDefault="00D663BE" w:rsidP="00762E3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663BE">
        <w:rPr>
          <w:rFonts w:ascii="Times New Roman" w:eastAsia="Calibri" w:hAnsi="Times New Roman" w:cs="Times New Roman"/>
          <w:sz w:val="26"/>
          <w:szCs w:val="26"/>
        </w:rPr>
        <w:t xml:space="preserve">1) посредством официального сайта </w:t>
      </w:r>
      <w:r w:rsidR="006855A8">
        <w:rPr>
          <w:rFonts w:ascii="Times New Roman" w:eastAsia="Calibri" w:hAnsi="Times New Roman" w:cs="Times New Roman"/>
          <w:sz w:val="26"/>
          <w:szCs w:val="26"/>
        </w:rPr>
        <w:t>Анастасиевск</w:t>
      </w:r>
      <w:r w:rsidRPr="00D663BE">
        <w:rPr>
          <w:rFonts w:ascii="Times New Roman" w:eastAsia="Calibri" w:hAnsi="Times New Roman" w:cs="Times New Roman"/>
          <w:sz w:val="26"/>
          <w:szCs w:val="26"/>
        </w:rPr>
        <w:t>ого сельского поселения (в случае проведения общественных обсуждений);</w:t>
      </w:r>
    </w:p>
    <w:p w14:paraId="1697F048" w14:textId="15DFE8B7" w:rsidR="00D663BE" w:rsidRPr="00D663BE" w:rsidRDefault="00D663BE" w:rsidP="00762E3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663BE">
        <w:rPr>
          <w:rFonts w:ascii="Times New Roman" w:eastAsia="Calibri" w:hAnsi="Times New Roman" w:cs="Times New Roman"/>
          <w:sz w:val="26"/>
          <w:szCs w:val="26"/>
        </w:rPr>
        <w:t>2) в письменной или устной форме в ходе проведения собрания или собраний участников публичных слушаний (в случае проведения публичных слушаний);</w:t>
      </w:r>
    </w:p>
    <w:p w14:paraId="5DE9AA42" w14:textId="77777777" w:rsidR="00D663BE" w:rsidRPr="00D663BE" w:rsidRDefault="00D663BE" w:rsidP="00762E3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663BE">
        <w:rPr>
          <w:rFonts w:ascii="Times New Roman" w:eastAsia="Calibri" w:hAnsi="Times New Roman" w:cs="Times New Roman"/>
          <w:sz w:val="26"/>
          <w:szCs w:val="26"/>
        </w:rPr>
        <w:t>3) в письменной форме в адрес организатора общественных обсуждений или публичных слушаний;</w:t>
      </w:r>
    </w:p>
    <w:p w14:paraId="68359757" w14:textId="49EF6F13" w:rsidR="00D663BE" w:rsidRPr="00D663BE" w:rsidRDefault="00D663BE" w:rsidP="00762E3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663BE">
        <w:rPr>
          <w:rFonts w:ascii="Times New Roman" w:eastAsia="Calibri" w:hAnsi="Times New Roman" w:cs="Times New Roman"/>
          <w:sz w:val="26"/>
          <w:szCs w:val="26"/>
        </w:rPr>
        <w:t>4) посредством записи в книге (журнале) учета посетителей экспозиции проекта, подлежащего рассмотрению на общественных обсуждениях или публичных слушаниях.</w:t>
      </w:r>
    </w:p>
    <w:p w14:paraId="6AFBDDFD" w14:textId="1E822E6A" w:rsidR="00D663BE" w:rsidRPr="00D663BE" w:rsidRDefault="00D663BE" w:rsidP="00762E3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663BE">
        <w:rPr>
          <w:rFonts w:ascii="Times New Roman" w:eastAsia="Calibri" w:hAnsi="Times New Roman" w:cs="Times New Roman"/>
          <w:sz w:val="26"/>
          <w:szCs w:val="26"/>
        </w:rPr>
        <w:t>6.</w:t>
      </w:r>
      <w:r w:rsidR="00034703">
        <w:rPr>
          <w:rFonts w:ascii="Times New Roman" w:eastAsia="Calibri" w:hAnsi="Times New Roman" w:cs="Times New Roman"/>
          <w:sz w:val="26"/>
          <w:szCs w:val="26"/>
        </w:rPr>
        <w:t>7</w:t>
      </w:r>
      <w:r w:rsidRPr="00D663BE">
        <w:rPr>
          <w:rFonts w:ascii="Times New Roman" w:eastAsia="Calibri" w:hAnsi="Times New Roman" w:cs="Times New Roman"/>
          <w:sz w:val="26"/>
          <w:szCs w:val="26"/>
        </w:rPr>
        <w:t>. Предложения и замечания, внесенные в соответствии с пунктом 6.</w:t>
      </w:r>
      <w:r w:rsidR="00034703">
        <w:rPr>
          <w:rFonts w:ascii="Times New Roman" w:eastAsia="Calibri" w:hAnsi="Times New Roman" w:cs="Times New Roman"/>
          <w:sz w:val="26"/>
          <w:szCs w:val="26"/>
        </w:rPr>
        <w:t>6</w:t>
      </w:r>
      <w:r w:rsidRPr="00D663BE">
        <w:rPr>
          <w:rFonts w:ascii="Times New Roman" w:eastAsia="Calibri" w:hAnsi="Times New Roman" w:cs="Times New Roman"/>
          <w:sz w:val="26"/>
          <w:szCs w:val="26"/>
        </w:rPr>
        <w:t xml:space="preserve"> настоящего раздела, подлежат регистрации, а также обязательному рассмотрению организатором общественных обсуждений или публичных слушаний, за исключением случая, предусмотренного </w:t>
      </w:r>
      <w:r w:rsidR="000A6E22">
        <w:rPr>
          <w:rFonts w:ascii="Times New Roman" w:eastAsia="Calibri" w:hAnsi="Times New Roman" w:cs="Times New Roman"/>
          <w:sz w:val="26"/>
          <w:szCs w:val="26"/>
        </w:rPr>
        <w:t>частью 15 статьи 5.1 Градостроительного кодекса Российской Федерации</w:t>
      </w:r>
      <w:r w:rsidRPr="00D663BE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5B8016A3" w14:textId="01850765" w:rsidR="00D663BE" w:rsidRPr="00D663BE" w:rsidRDefault="00D663BE" w:rsidP="00762E3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663BE">
        <w:rPr>
          <w:rFonts w:ascii="Times New Roman" w:eastAsia="Calibri" w:hAnsi="Times New Roman" w:cs="Times New Roman"/>
          <w:sz w:val="26"/>
          <w:szCs w:val="26"/>
        </w:rPr>
        <w:t>Книга учета посетителей и записи предложений и замечаний при проведении экспозиции</w:t>
      </w:r>
      <w:r w:rsidRPr="00D663BE">
        <w:rPr>
          <w:rFonts w:ascii="Times New Roman" w:hAnsi="Times New Roman" w:cs="Times New Roman"/>
          <w:sz w:val="26"/>
          <w:szCs w:val="26"/>
        </w:rPr>
        <w:t xml:space="preserve"> </w:t>
      </w:r>
      <w:r w:rsidRPr="00D663BE">
        <w:rPr>
          <w:rFonts w:ascii="Times New Roman" w:eastAsia="Calibri" w:hAnsi="Times New Roman" w:cs="Times New Roman"/>
          <w:sz w:val="26"/>
          <w:szCs w:val="26"/>
        </w:rPr>
        <w:t>проекта, подлежащего рассмотрению на общественных обсуждениях или публичных слушаниях, ведется по форме согласно приложению 2 к настоящему Положению.</w:t>
      </w:r>
    </w:p>
    <w:p w14:paraId="414E0148" w14:textId="677958D9" w:rsidR="002A2265" w:rsidRPr="00D663BE" w:rsidRDefault="002A2265" w:rsidP="002A226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663BE">
        <w:rPr>
          <w:rFonts w:ascii="Times New Roman" w:eastAsia="Calibri" w:hAnsi="Times New Roman" w:cs="Times New Roman"/>
          <w:sz w:val="26"/>
          <w:szCs w:val="26"/>
        </w:rPr>
        <w:t>6.</w:t>
      </w:r>
      <w:r w:rsidR="000A6E22">
        <w:rPr>
          <w:rFonts w:ascii="Times New Roman" w:eastAsia="Calibri" w:hAnsi="Times New Roman" w:cs="Times New Roman"/>
          <w:sz w:val="26"/>
          <w:szCs w:val="26"/>
        </w:rPr>
        <w:t>8</w:t>
      </w:r>
      <w:r w:rsidRPr="00D663BE">
        <w:rPr>
          <w:rFonts w:ascii="Times New Roman" w:eastAsia="Calibri" w:hAnsi="Times New Roman" w:cs="Times New Roman"/>
          <w:sz w:val="26"/>
          <w:szCs w:val="26"/>
        </w:rPr>
        <w:t>. Обработка персональных данных участников общественных обсуждений или публичных слушаний осуществляется с учетом требований, установленных Федеральным законом от 27 июля 2006 года № 152-ФЗ «О персональных данных».</w:t>
      </w:r>
    </w:p>
    <w:p w14:paraId="2C4F54EC" w14:textId="1E8B34F1" w:rsidR="00DF0290" w:rsidRDefault="00D663BE" w:rsidP="00DF029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663BE">
        <w:rPr>
          <w:rFonts w:ascii="Times New Roman" w:eastAsia="Calibri" w:hAnsi="Times New Roman" w:cs="Times New Roman"/>
          <w:sz w:val="26"/>
          <w:szCs w:val="26"/>
        </w:rPr>
        <w:t>6.</w:t>
      </w:r>
      <w:r w:rsidR="006A0B89">
        <w:rPr>
          <w:rFonts w:ascii="Times New Roman" w:eastAsia="Calibri" w:hAnsi="Times New Roman" w:cs="Times New Roman"/>
          <w:sz w:val="26"/>
          <w:szCs w:val="26"/>
        </w:rPr>
        <w:t>9</w:t>
      </w:r>
      <w:r w:rsidRPr="00D663BE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DF0290">
        <w:rPr>
          <w:rFonts w:ascii="Times New Roman" w:eastAsia="Calibri" w:hAnsi="Times New Roman" w:cs="Times New Roman"/>
          <w:sz w:val="26"/>
          <w:szCs w:val="26"/>
        </w:rPr>
        <w:t xml:space="preserve">Участник общественных обсуждений или публичных слушаний, внесший </w:t>
      </w:r>
      <w:r w:rsidR="00DF0290" w:rsidRPr="00D663BE">
        <w:rPr>
          <w:rFonts w:ascii="Times New Roman" w:eastAsia="Calibri" w:hAnsi="Times New Roman" w:cs="Times New Roman"/>
          <w:sz w:val="26"/>
          <w:szCs w:val="26"/>
        </w:rPr>
        <w:t>предложения и замечания в соответствии с пунктом 6.</w:t>
      </w:r>
      <w:r w:rsidR="00DF0290">
        <w:rPr>
          <w:rFonts w:ascii="Times New Roman" w:eastAsia="Calibri" w:hAnsi="Times New Roman" w:cs="Times New Roman"/>
          <w:sz w:val="26"/>
          <w:szCs w:val="26"/>
        </w:rPr>
        <w:t>6</w:t>
      </w:r>
      <w:r w:rsidR="00DF0290" w:rsidRPr="00D663BE">
        <w:rPr>
          <w:rFonts w:ascii="Times New Roman" w:eastAsia="Calibri" w:hAnsi="Times New Roman" w:cs="Times New Roman"/>
          <w:sz w:val="26"/>
          <w:szCs w:val="26"/>
        </w:rPr>
        <w:t xml:space="preserve"> настоящего раздела,</w:t>
      </w:r>
      <w:r w:rsidR="00DF0290">
        <w:rPr>
          <w:rFonts w:ascii="Times New Roman" w:eastAsia="Calibri" w:hAnsi="Times New Roman" w:cs="Times New Roman"/>
          <w:sz w:val="26"/>
          <w:szCs w:val="26"/>
        </w:rPr>
        <w:t xml:space="preserve"> имеет право получить выписку из протокола общественных обсуждений или публичных слушаний </w:t>
      </w:r>
      <w:r w:rsidR="00CA777F">
        <w:rPr>
          <w:rFonts w:ascii="Times New Roman" w:eastAsia="Calibri" w:hAnsi="Times New Roman" w:cs="Times New Roman"/>
          <w:sz w:val="26"/>
          <w:szCs w:val="26"/>
        </w:rPr>
        <w:t>ё</w:t>
      </w:r>
      <w:r w:rsidR="00DF0290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2EDC5DE4" w14:textId="5D7AC07D" w:rsidR="00DF0290" w:rsidRDefault="00EB2352" w:rsidP="00DF029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6.10. </w:t>
      </w:r>
      <w:r w:rsidR="00DF0290">
        <w:rPr>
          <w:rFonts w:ascii="Times New Roman" w:eastAsia="Calibri" w:hAnsi="Times New Roman" w:cs="Times New Roman"/>
          <w:sz w:val="26"/>
          <w:szCs w:val="26"/>
        </w:rPr>
        <w:t xml:space="preserve">Выписка из протокола общественных обсуждений или публичных слушаний предоставляется Администрацией </w:t>
      </w:r>
      <w:r w:rsidR="006855A8">
        <w:rPr>
          <w:rFonts w:ascii="Times New Roman" w:eastAsia="Calibri" w:hAnsi="Times New Roman" w:cs="Times New Roman"/>
          <w:sz w:val="26"/>
          <w:szCs w:val="26"/>
        </w:rPr>
        <w:t>Анастасиевск</w:t>
      </w:r>
      <w:r w:rsidR="00DF0290">
        <w:rPr>
          <w:rFonts w:ascii="Times New Roman" w:eastAsia="Calibri" w:hAnsi="Times New Roman" w:cs="Times New Roman"/>
          <w:sz w:val="26"/>
          <w:szCs w:val="26"/>
        </w:rPr>
        <w:t>ого сельского поселения в течение трех рабочих дней со дня поступления заявления участника общественных обсуждений или публичных слушаний о предоставлении указанной выписки.</w:t>
      </w:r>
    </w:p>
    <w:p w14:paraId="04899E4B" w14:textId="77777777" w:rsidR="00D663BE" w:rsidRPr="00D663BE" w:rsidRDefault="00D663BE" w:rsidP="00762E3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2E8A6329" w14:textId="49376B6D" w:rsidR="00D663BE" w:rsidRPr="00D663BE" w:rsidRDefault="00D663BE" w:rsidP="00762E33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D663BE">
        <w:rPr>
          <w:rFonts w:ascii="Times New Roman" w:eastAsia="Calibri" w:hAnsi="Times New Roman" w:cs="Times New Roman"/>
          <w:sz w:val="26"/>
          <w:szCs w:val="26"/>
        </w:rPr>
        <w:t xml:space="preserve">Раздел 7. </w:t>
      </w:r>
      <w:r w:rsidRPr="00D663BE">
        <w:rPr>
          <w:rFonts w:ascii="Times New Roman" w:eastAsia="Calibri" w:hAnsi="Times New Roman" w:cs="Times New Roman"/>
          <w:b/>
          <w:sz w:val="26"/>
          <w:szCs w:val="26"/>
        </w:rPr>
        <w:t>Порядок проведения</w:t>
      </w:r>
      <w:r w:rsidR="00BA6C3E">
        <w:rPr>
          <w:rFonts w:ascii="Times New Roman" w:eastAsia="Calibri" w:hAnsi="Times New Roman" w:cs="Times New Roman"/>
          <w:b/>
          <w:sz w:val="26"/>
          <w:szCs w:val="26"/>
        </w:rPr>
        <w:t xml:space="preserve"> собрания или собраний участников</w:t>
      </w:r>
      <w:r w:rsidRPr="00D663BE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AA2654" w:rsidRPr="00AA2654">
        <w:rPr>
          <w:rFonts w:ascii="Times New Roman" w:eastAsia="Calibri" w:hAnsi="Times New Roman" w:cs="Times New Roman"/>
          <w:b/>
          <w:sz w:val="26"/>
          <w:szCs w:val="26"/>
        </w:rPr>
        <w:t xml:space="preserve">публичных слушаний </w:t>
      </w:r>
    </w:p>
    <w:p w14:paraId="0E0AF36A" w14:textId="77777777" w:rsidR="00D663BE" w:rsidRPr="00D663BE" w:rsidRDefault="00D663BE" w:rsidP="00762E3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2A834ADC" w14:textId="6E2123A4" w:rsidR="002C6AE7" w:rsidRDefault="00D663BE" w:rsidP="0096443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663BE">
        <w:rPr>
          <w:rFonts w:ascii="Times New Roman" w:eastAsia="Calibri" w:hAnsi="Times New Roman" w:cs="Times New Roman"/>
          <w:sz w:val="26"/>
          <w:szCs w:val="26"/>
        </w:rPr>
        <w:t xml:space="preserve">7.1. </w:t>
      </w:r>
      <w:r w:rsidR="0096443E" w:rsidRPr="00D663BE">
        <w:rPr>
          <w:rFonts w:ascii="Times New Roman" w:eastAsia="Calibri" w:hAnsi="Times New Roman" w:cs="Times New Roman"/>
          <w:sz w:val="26"/>
          <w:szCs w:val="26"/>
        </w:rPr>
        <w:t>Организатором публичных слушаний проводятся</w:t>
      </w:r>
      <w:r w:rsidR="0096443E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Pr="00D663BE">
        <w:rPr>
          <w:rFonts w:ascii="Times New Roman" w:eastAsia="Calibri" w:hAnsi="Times New Roman" w:cs="Times New Roman"/>
          <w:sz w:val="26"/>
          <w:szCs w:val="26"/>
        </w:rPr>
        <w:t>обрание или собрания участников публичных слушаний (далее – собрание участников публичных слушаний).</w:t>
      </w:r>
    </w:p>
    <w:p w14:paraId="5528E2FA" w14:textId="3244C430" w:rsidR="00D663BE" w:rsidRPr="00D663BE" w:rsidRDefault="00D663BE" w:rsidP="0096443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663BE">
        <w:rPr>
          <w:rFonts w:ascii="Times New Roman" w:eastAsia="Calibri" w:hAnsi="Times New Roman" w:cs="Times New Roman"/>
          <w:sz w:val="26"/>
          <w:szCs w:val="26"/>
        </w:rPr>
        <w:t xml:space="preserve">В собрании участников публичных слушаний должны принимать участие не менее двух представителей организатора </w:t>
      </w:r>
      <w:r w:rsidR="002C6AE7" w:rsidRPr="00D663BE">
        <w:rPr>
          <w:rFonts w:ascii="Times New Roman" w:eastAsia="Calibri" w:hAnsi="Times New Roman" w:cs="Times New Roman"/>
          <w:sz w:val="26"/>
          <w:szCs w:val="26"/>
        </w:rPr>
        <w:t>публичных слушаний</w:t>
      </w:r>
      <w:r w:rsidRPr="00D663BE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1C9876E0" w14:textId="7DA1EE35" w:rsidR="00D663BE" w:rsidRPr="00D663BE" w:rsidRDefault="00D663BE" w:rsidP="00762E3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663BE">
        <w:rPr>
          <w:rFonts w:ascii="Times New Roman" w:eastAsia="Calibri" w:hAnsi="Times New Roman" w:cs="Times New Roman"/>
          <w:sz w:val="26"/>
          <w:szCs w:val="26"/>
        </w:rPr>
        <w:t>7.2. К участию в собрании участников публичных слушаний допускаются лица, являющиеся в соответствии с требованиями настоящего Положения участниками публичных слушаний.</w:t>
      </w:r>
    </w:p>
    <w:p w14:paraId="420BDF71" w14:textId="483C589F" w:rsidR="00683655" w:rsidRDefault="00D663BE" w:rsidP="00762E3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663BE">
        <w:rPr>
          <w:rFonts w:ascii="Times New Roman" w:eastAsia="Calibri" w:hAnsi="Times New Roman" w:cs="Times New Roman"/>
          <w:sz w:val="26"/>
          <w:szCs w:val="26"/>
        </w:rPr>
        <w:t>7.3. Перед началом собрания участников публичных слушаний представители организатора публичных слушаний</w:t>
      </w:r>
      <w:r w:rsidR="00CE6F41" w:rsidRPr="00CE6F4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663BE">
        <w:rPr>
          <w:rFonts w:ascii="Times New Roman" w:eastAsia="Calibri" w:hAnsi="Times New Roman" w:cs="Times New Roman"/>
          <w:sz w:val="26"/>
          <w:szCs w:val="26"/>
        </w:rPr>
        <w:t xml:space="preserve">организуют регистрацию участников публичных слушаний в соответствии с </w:t>
      </w:r>
      <w:r w:rsidR="00683655">
        <w:rPr>
          <w:rFonts w:ascii="Times New Roman" w:eastAsia="Calibri" w:hAnsi="Times New Roman" w:cs="Times New Roman"/>
          <w:sz w:val="26"/>
          <w:szCs w:val="26"/>
        </w:rPr>
        <w:t>требованиями частей 12 и 13 статьи 5.1 Градостроительного кодекса Российской Федерации</w:t>
      </w:r>
      <w:r w:rsidRPr="00D663BE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201531FD" w14:textId="4B0152D6" w:rsidR="00D663BE" w:rsidRPr="00D663BE" w:rsidRDefault="00D663BE" w:rsidP="00762E3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663BE">
        <w:rPr>
          <w:rFonts w:ascii="Times New Roman" w:eastAsia="Calibri" w:hAnsi="Times New Roman" w:cs="Times New Roman"/>
          <w:sz w:val="26"/>
          <w:szCs w:val="26"/>
        </w:rPr>
        <w:t xml:space="preserve">Регистрация </w:t>
      </w:r>
      <w:r w:rsidR="00683655" w:rsidRPr="00D663BE">
        <w:rPr>
          <w:rFonts w:ascii="Times New Roman" w:eastAsia="Calibri" w:hAnsi="Times New Roman" w:cs="Times New Roman"/>
          <w:sz w:val="26"/>
          <w:szCs w:val="26"/>
        </w:rPr>
        <w:t xml:space="preserve">участников публичных слушаний </w:t>
      </w:r>
      <w:r w:rsidRPr="00D663BE">
        <w:rPr>
          <w:rFonts w:ascii="Times New Roman" w:eastAsia="Calibri" w:hAnsi="Times New Roman" w:cs="Times New Roman"/>
          <w:sz w:val="26"/>
          <w:szCs w:val="26"/>
        </w:rPr>
        <w:t>осуществляется в журнале регистрации, который ведется на бумажном носителе по форм</w:t>
      </w:r>
      <w:r w:rsidR="00EB2352">
        <w:rPr>
          <w:rFonts w:ascii="Times New Roman" w:eastAsia="Calibri" w:hAnsi="Times New Roman" w:cs="Times New Roman"/>
          <w:sz w:val="26"/>
          <w:szCs w:val="26"/>
        </w:rPr>
        <w:t>е</w:t>
      </w:r>
      <w:r w:rsidRPr="00D663BE">
        <w:rPr>
          <w:rFonts w:ascii="Times New Roman" w:eastAsia="Calibri" w:hAnsi="Times New Roman" w:cs="Times New Roman"/>
          <w:sz w:val="26"/>
          <w:szCs w:val="26"/>
        </w:rPr>
        <w:t xml:space="preserve"> согласно приложению 3 к настоящему Положению.</w:t>
      </w:r>
    </w:p>
    <w:p w14:paraId="682B7CBE" w14:textId="77777777" w:rsidR="00D663BE" w:rsidRPr="00D663BE" w:rsidRDefault="00D663BE" w:rsidP="00762E3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663BE">
        <w:rPr>
          <w:rFonts w:ascii="Times New Roman" w:eastAsia="Calibri" w:hAnsi="Times New Roman" w:cs="Times New Roman"/>
          <w:sz w:val="26"/>
          <w:szCs w:val="26"/>
        </w:rPr>
        <w:t>7.4. Лица, не прошедшие регистрацию в качестве участников публичных слушаний, к участию в собрании участников публичных слушаний не допускаются.</w:t>
      </w:r>
    </w:p>
    <w:p w14:paraId="675D69F3" w14:textId="6405A25E" w:rsidR="00D663BE" w:rsidRPr="00D663BE" w:rsidRDefault="00D663BE" w:rsidP="00762E3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663BE">
        <w:rPr>
          <w:rFonts w:ascii="Times New Roman" w:eastAsia="Calibri" w:hAnsi="Times New Roman" w:cs="Times New Roman"/>
          <w:sz w:val="26"/>
          <w:szCs w:val="26"/>
        </w:rPr>
        <w:t xml:space="preserve">7.5. На </w:t>
      </w:r>
      <w:r w:rsidR="00F02CE1">
        <w:rPr>
          <w:rFonts w:ascii="Times New Roman" w:eastAsia="Calibri" w:hAnsi="Times New Roman" w:cs="Times New Roman"/>
          <w:sz w:val="26"/>
          <w:szCs w:val="26"/>
        </w:rPr>
        <w:t xml:space="preserve">собрание участников </w:t>
      </w:r>
      <w:r w:rsidRPr="00D663BE">
        <w:rPr>
          <w:rFonts w:ascii="Times New Roman" w:eastAsia="Calibri" w:hAnsi="Times New Roman" w:cs="Times New Roman"/>
          <w:sz w:val="26"/>
          <w:szCs w:val="26"/>
        </w:rPr>
        <w:t>публичны</w:t>
      </w:r>
      <w:r w:rsidR="00F02CE1">
        <w:rPr>
          <w:rFonts w:ascii="Times New Roman" w:eastAsia="Calibri" w:hAnsi="Times New Roman" w:cs="Times New Roman"/>
          <w:sz w:val="26"/>
          <w:szCs w:val="26"/>
        </w:rPr>
        <w:t>х</w:t>
      </w:r>
      <w:r w:rsidRPr="00D663BE">
        <w:rPr>
          <w:rFonts w:ascii="Times New Roman" w:eastAsia="Calibri" w:hAnsi="Times New Roman" w:cs="Times New Roman"/>
          <w:sz w:val="26"/>
          <w:szCs w:val="26"/>
        </w:rPr>
        <w:t xml:space="preserve"> слушани</w:t>
      </w:r>
      <w:r w:rsidR="00F02CE1">
        <w:rPr>
          <w:rFonts w:ascii="Times New Roman" w:eastAsia="Calibri" w:hAnsi="Times New Roman" w:cs="Times New Roman"/>
          <w:sz w:val="26"/>
          <w:szCs w:val="26"/>
        </w:rPr>
        <w:t>й</w:t>
      </w:r>
      <w:r w:rsidRPr="00D663BE">
        <w:rPr>
          <w:rFonts w:ascii="Times New Roman" w:eastAsia="Calibri" w:hAnsi="Times New Roman" w:cs="Times New Roman"/>
          <w:sz w:val="26"/>
          <w:szCs w:val="26"/>
        </w:rPr>
        <w:t xml:space="preserve"> не допускаются лица, находящиеся в состоянии алкогольного, наркотического или токсического опьянения.</w:t>
      </w:r>
    </w:p>
    <w:p w14:paraId="05B682D2" w14:textId="2DDDACBA" w:rsidR="00D663BE" w:rsidRPr="00D663BE" w:rsidRDefault="00D663BE" w:rsidP="00762E3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663BE">
        <w:rPr>
          <w:rFonts w:ascii="Times New Roman" w:eastAsia="Calibri" w:hAnsi="Times New Roman" w:cs="Times New Roman"/>
          <w:sz w:val="26"/>
          <w:szCs w:val="26"/>
        </w:rPr>
        <w:t xml:space="preserve">7.6. Участники публичных слушаний, желающие выступить на собрании участников публичных слушаний, должны зарегистрироваться в качестве выступающих в журнале регистрации, указанном в </w:t>
      </w:r>
      <w:r w:rsidR="00F97FED">
        <w:rPr>
          <w:rFonts w:ascii="Times New Roman" w:eastAsia="Calibri" w:hAnsi="Times New Roman" w:cs="Times New Roman"/>
          <w:sz w:val="26"/>
          <w:szCs w:val="26"/>
        </w:rPr>
        <w:t xml:space="preserve">абзаце втором </w:t>
      </w:r>
      <w:r w:rsidRPr="00D663BE">
        <w:rPr>
          <w:rFonts w:ascii="Times New Roman" w:eastAsia="Calibri" w:hAnsi="Times New Roman" w:cs="Times New Roman"/>
          <w:sz w:val="26"/>
          <w:szCs w:val="26"/>
        </w:rPr>
        <w:t>пункт</w:t>
      </w:r>
      <w:r w:rsidR="00F97FED">
        <w:rPr>
          <w:rFonts w:ascii="Times New Roman" w:eastAsia="Calibri" w:hAnsi="Times New Roman" w:cs="Times New Roman"/>
          <w:sz w:val="26"/>
          <w:szCs w:val="26"/>
        </w:rPr>
        <w:t>а</w:t>
      </w:r>
      <w:r w:rsidRPr="00D663BE">
        <w:rPr>
          <w:rFonts w:ascii="Times New Roman" w:eastAsia="Calibri" w:hAnsi="Times New Roman" w:cs="Times New Roman"/>
          <w:sz w:val="26"/>
          <w:szCs w:val="26"/>
        </w:rPr>
        <w:t xml:space="preserve"> 7.3 настоящего раздела.</w:t>
      </w:r>
    </w:p>
    <w:p w14:paraId="45C56936" w14:textId="672BC75F" w:rsidR="00D663BE" w:rsidRPr="00D663BE" w:rsidRDefault="00D663BE" w:rsidP="00762E3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663BE">
        <w:rPr>
          <w:rFonts w:ascii="Times New Roman" w:eastAsia="Calibri" w:hAnsi="Times New Roman" w:cs="Times New Roman"/>
          <w:sz w:val="26"/>
          <w:szCs w:val="26"/>
        </w:rPr>
        <w:t>7.7. Председатель публичных слушаний перед началом собрания участников публичных слушаний доводит до сведения присутствующих следующую информацию:</w:t>
      </w:r>
    </w:p>
    <w:p w14:paraId="41621BED" w14:textId="158C8372" w:rsidR="00D663BE" w:rsidRPr="00D663BE" w:rsidRDefault="00D663BE" w:rsidP="00762E3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663BE">
        <w:rPr>
          <w:rFonts w:ascii="Times New Roman" w:eastAsia="Calibri" w:hAnsi="Times New Roman" w:cs="Times New Roman"/>
          <w:sz w:val="26"/>
          <w:szCs w:val="26"/>
        </w:rPr>
        <w:t>1) вопросы (наименование проектов), подлежащие обсуждению на публичных слушаниях;</w:t>
      </w:r>
    </w:p>
    <w:p w14:paraId="6BD62EBC" w14:textId="4A9B7086" w:rsidR="00D663BE" w:rsidRPr="00D663BE" w:rsidRDefault="00D663BE" w:rsidP="00762E3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663BE">
        <w:rPr>
          <w:rFonts w:ascii="Times New Roman" w:eastAsia="Calibri" w:hAnsi="Times New Roman" w:cs="Times New Roman"/>
          <w:sz w:val="26"/>
          <w:szCs w:val="26"/>
        </w:rPr>
        <w:t>2) порядок и последовательность проведения публичных слушаний;</w:t>
      </w:r>
    </w:p>
    <w:p w14:paraId="12CBC1C2" w14:textId="77777777" w:rsidR="00D663BE" w:rsidRPr="00D663BE" w:rsidRDefault="00D663BE" w:rsidP="00762E3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663BE">
        <w:rPr>
          <w:rFonts w:ascii="Times New Roman" w:eastAsia="Calibri" w:hAnsi="Times New Roman" w:cs="Times New Roman"/>
          <w:sz w:val="26"/>
          <w:szCs w:val="26"/>
        </w:rPr>
        <w:t>3) состав приглашенных лиц, информацию о количестве участников публичных слушаний;</w:t>
      </w:r>
    </w:p>
    <w:p w14:paraId="2DD4F2D7" w14:textId="77777777" w:rsidR="00D663BE" w:rsidRPr="00D663BE" w:rsidRDefault="00D663BE" w:rsidP="00762E3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663BE">
        <w:rPr>
          <w:rFonts w:ascii="Times New Roman" w:eastAsia="Calibri" w:hAnsi="Times New Roman" w:cs="Times New Roman"/>
          <w:sz w:val="26"/>
          <w:szCs w:val="26"/>
        </w:rPr>
        <w:t>4) перечень докладчиков и время, отведенное на выступление участникам публичных слушаний;</w:t>
      </w:r>
    </w:p>
    <w:p w14:paraId="5D74E0E5" w14:textId="4838A2CA" w:rsidR="00D663BE" w:rsidRPr="00D663BE" w:rsidRDefault="00D663BE" w:rsidP="00762E3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663BE">
        <w:rPr>
          <w:rFonts w:ascii="Times New Roman" w:eastAsia="Calibri" w:hAnsi="Times New Roman" w:cs="Times New Roman"/>
          <w:sz w:val="26"/>
          <w:szCs w:val="26"/>
        </w:rPr>
        <w:t>5) наличие поступивших предложений и замечаний по предмету публичных слушаний;</w:t>
      </w:r>
    </w:p>
    <w:p w14:paraId="67E49345" w14:textId="3FC9FE9E" w:rsidR="00D663BE" w:rsidRPr="00D663BE" w:rsidRDefault="00D663BE" w:rsidP="00762E3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663BE">
        <w:rPr>
          <w:rFonts w:ascii="Times New Roman" w:eastAsia="Calibri" w:hAnsi="Times New Roman" w:cs="Times New Roman"/>
          <w:sz w:val="26"/>
          <w:szCs w:val="26"/>
        </w:rPr>
        <w:t>6) иную информацию, необходимую для проведения публичных слушаний.</w:t>
      </w:r>
    </w:p>
    <w:p w14:paraId="46F2B55A" w14:textId="4339C811" w:rsidR="00D663BE" w:rsidRPr="00D663BE" w:rsidRDefault="00D663BE" w:rsidP="00762E3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663BE">
        <w:rPr>
          <w:rFonts w:ascii="Times New Roman" w:eastAsia="Calibri" w:hAnsi="Times New Roman" w:cs="Times New Roman"/>
          <w:sz w:val="26"/>
          <w:szCs w:val="26"/>
        </w:rPr>
        <w:t>7.8. Председатель публичных слушаний предоставляет слово докладчикам на публичных слушаниях по обсуждаемому вопросу, после чего следуют вопросы участников публичных слушаний. Вопросы могут быть заданы как в устной, так и в письменной форме.</w:t>
      </w:r>
    </w:p>
    <w:p w14:paraId="68241E20" w14:textId="1ABD17C2" w:rsidR="00D663BE" w:rsidRPr="00D663BE" w:rsidRDefault="00D663BE" w:rsidP="00762E3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663BE">
        <w:rPr>
          <w:rFonts w:ascii="Times New Roman" w:eastAsia="Calibri" w:hAnsi="Times New Roman" w:cs="Times New Roman"/>
          <w:sz w:val="26"/>
          <w:szCs w:val="26"/>
        </w:rPr>
        <w:t>Далее председатель публичных слушаний предоставляет слово в порядке очередности участникам публичных слушаний, зарегистрированным в качестве выступающих на собрании участников публичных слушаний в соответствии с требованиями пункта 7.6 настоящего раздела.</w:t>
      </w:r>
    </w:p>
    <w:p w14:paraId="4CA4A90F" w14:textId="63453050" w:rsidR="00D663BE" w:rsidRPr="00D663BE" w:rsidRDefault="00D663BE" w:rsidP="00762E3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663BE">
        <w:rPr>
          <w:rFonts w:ascii="Times New Roman" w:eastAsia="Calibri" w:hAnsi="Times New Roman" w:cs="Times New Roman"/>
          <w:sz w:val="26"/>
          <w:szCs w:val="26"/>
        </w:rPr>
        <w:lastRenderedPageBreak/>
        <w:t>Председатель публичных слушаний имеет право на внеочередное выступление</w:t>
      </w:r>
      <w:r w:rsidR="00F02CE1">
        <w:rPr>
          <w:rFonts w:ascii="Times New Roman" w:eastAsia="Calibri" w:hAnsi="Times New Roman" w:cs="Times New Roman"/>
          <w:sz w:val="26"/>
          <w:szCs w:val="26"/>
        </w:rPr>
        <w:t xml:space="preserve"> на собрании участников публичных слушаний</w:t>
      </w:r>
      <w:r w:rsidRPr="00D663BE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63F692D1" w14:textId="705B47CC" w:rsidR="00D663BE" w:rsidRPr="00D663BE" w:rsidRDefault="00D663BE" w:rsidP="00762E3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663BE">
        <w:rPr>
          <w:rFonts w:ascii="Times New Roman" w:eastAsia="Calibri" w:hAnsi="Times New Roman" w:cs="Times New Roman"/>
          <w:sz w:val="26"/>
          <w:szCs w:val="26"/>
        </w:rPr>
        <w:t>Участники публичных слушаний выступают только с разрешения председателя публичных слушаний.</w:t>
      </w:r>
    </w:p>
    <w:p w14:paraId="056B4B20" w14:textId="77777777" w:rsidR="00D663BE" w:rsidRPr="00D663BE" w:rsidRDefault="00D663BE" w:rsidP="00762E3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663BE">
        <w:rPr>
          <w:rFonts w:ascii="Times New Roman" w:eastAsia="Calibri" w:hAnsi="Times New Roman" w:cs="Times New Roman"/>
          <w:sz w:val="26"/>
          <w:szCs w:val="26"/>
        </w:rPr>
        <w:t>Выступающие участники публичных слушаний не вправе употреблять в своей речи грубые, оскорбительные выражения, наносящие вред чести и достоинству других лиц, призывать к незаконным действиям, использовать заведомо ложную информацию, допускать необоснованные обвинения в чей-либо адрес.</w:t>
      </w:r>
    </w:p>
    <w:p w14:paraId="002DAD05" w14:textId="78DE5C09" w:rsidR="00D663BE" w:rsidRPr="00D663BE" w:rsidRDefault="00D663BE" w:rsidP="00762E3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663BE">
        <w:rPr>
          <w:rFonts w:ascii="Times New Roman" w:eastAsia="Calibri" w:hAnsi="Times New Roman" w:cs="Times New Roman"/>
          <w:sz w:val="26"/>
          <w:szCs w:val="26"/>
        </w:rPr>
        <w:t>Выступления на собрании участников публичных слушаний должны быть связаны с предметом публичных слушаний.</w:t>
      </w:r>
    </w:p>
    <w:p w14:paraId="73535A9A" w14:textId="77777777" w:rsidR="00D663BE" w:rsidRPr="00D663BE" w:rsidRDefault="00D663BE" w:rsidP="00762E3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663BE">
        <w:rPr>
          <w:rFonts w:ascii="Times New Roman" w:eastAsia="Calibri" w:hAnsi="Times New Roman" w:cs="Times New Roman"/>
          <w:sz w:val="26"/>
          <w:szCs w:val="26"/>
        </w:rPr>
        <w:t>7.9. Для выступления на собрании участников публичных слушаний отводится:</w:t>
      </w:r>
    </w:p>
    <w:p w14:paraId="5FC7B237" w14:textId="77777777" w:rsidR="00D663BE" w:rsidRPr="00D663BE" w:rsidRDefault="00D663BE" w:rsidP="00762E3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663BE">
        <w:rPr>
          <w:rFonts w:ascii="Times New Roman" w:eastAsia="Calibri" w:hAnsi="Times New Roman" w:cs="Times New Roman"/>
          <w:sz w:val="26"/>
          <w:szCs w:val="26"/>
        </w:rPr>
        <w:t>1) на доклад и содоклад - до 20 минут;</w:t>
      </w:r>
    </w:p>
    <w:p w14:paraId="0B0CE258" w14:textId="41EA257D" w:rsidR="00D663BE" w:rsidRPr="00D663BE" w:rsidRDefault="00D663BE" w:rsidP="00762E3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663BE">
        <w:rPr>
          <w:rFonts w:ascii="Times New Roman" w:eastAsia="Calibri" w:hAnsi="Times New Roman" w:cs="Times New Roman"/>
          <w:sz w:val="26"/>
          <w:szCs w:val="26"/>
        </w:rPr>
        <w:t xml:space="preserve">2) на вопросы к докладчику (содокладчику), представителям </w:t>
      </w:r>
      <w:r w:rsidR="00F97FED">
        <w:rPr>
          <w:rFonts w:ascii="Times New Roman" w:eastAsia="Calibri" w:hAnsi="Times New Roman" w:cs="Times New Roman"/>
          <w:sz w:val="26"/>
          <w:szCs w:val="26"/>
        </w:rPr>
        <w:t xml:space="preserve">Администрации </w:t>
      </w:r>
      <w:r w:rsidR="006855A8">
        <w:rPr>
          <w:rFonts w:ascii="Times New Roman" w:eastAsia="Calibri" w:hAnsi="Times New Roman" w:cs="Times New Roman"/>
          <w:sz w:val="26"/>
          <w:szCs w:val="26"/>
        </w:rPr>
        <w:t>Анастасиевск</w:t>
      </w:r>
      <w:r w:rsidR="00F97FED">
        <w:rPr>
          <w:rFonts w:ascii="Times New Roman" w:eastAsia="Calibri" w:hAnsi="Times New Roman" w:cs="Times New Roman"/>
          <w:sz w:val="26"/>
          <w:szCs w:val="26"/>
        </w:rPr>
        <w:t>ого сельского поселения</w:t>
      </w:r>
      <w:r w:rsidRPr="00D663BE">
        <w:rPr>
          <w:rFonts w:ascii="Times New Roman" w:eastAsia="Calibri" w:hAnsi="Times New Roman" w:cs="Times New Roman"/>
          <w:sz w:val="26"/>
          <w:szCs w:val="26"/>
        </w:rPr>
        <w:t xml:space="preserve"> и ответы на них - до 1 часа;</w:t>
      </w:r>
    </w:p>
    <w:p w14:paraId="0853EED6" w14:textId="77777777" w:rsidR="00D663BE" w:rsidRPr="00D663BE" w:rsidRDefault="00D663BE" w:rsidP="00762E3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663BE">
        <w:rPr>
          <w:rFonts w:ascii="Times New Roman" w:eastAsia="Calibri" w:hAnsi="Times New Roman" w:cs="Times New Roman"/>
          <w:sz w:val="26"/>
          <w:szCs w:val="26"/>
        </w:rPr>
        <w:t>3) на выступление участников публичных слушаний - до 3 минут на одно выступление, до 1 часа в целом на всех участников публичных слушаний.</w:t>
      </w:r>
    </w:p>
    <w:p w14:paraId="16FE494F" w14:textId="47AA3587" w:rsidR="00D663BE" w:rsidRPr="00D663BE" w:rsidRDefault="00D663BE" w:rsidP="00762E3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663BE">
        <w:rPr>
          <w:rFonts w:ascii="Times New Roman" w:eastAsia="Calibri" w:hAnsi="Times New Roman" w:cs="Times New Roman"/>
          <w:sz w:val="26"/>
          <w:szCs w:val="26"/>
        </w:rPr>
        <w:t>7.10. Участники публичн</w:t>
      </w:r>
      <w:r w:rsidR="00F97FED">
        <w:rPr>
          <w:rFonts w:ascii="Times New Roman" w:eastAsia="Calibri" w:hAnsi="Times New Roman" w:cs="Times New Roman"/>
          <w:sz w:val="26"/>
          <w:szCs w:val="26"/>
        </w:rPr>
        <w:t>ых</w:t>
      </w:r>
      <w:r w:rsidRPr="00D663B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97FED">
        <w:rPr>
          <w:rFonts w:ascii="Times New Roman" w:eastAsia="Calibri" w:hAnsi="Times New Roman" w:cs="Times New Roman"/>
          <w:sz w:val="26"/>
          <w:szCs w:val="26"/>
        </w:rPr>
        <w:t>слушаний</w:t>
      </w:r>
      <w:r w:rsidRPr="00D663BE">
        <w:rPr>
          <w:rFonts w:ascii="Times New Roman" w:eastAsia="Calibri" w:hAnsi="Times New Roman" w:cs="Times New Roman"/>
          <w:sz w:val="26"/>
          <w:szCs w:val="26"/>
        </w:rPr>
        <w:t xml:space="preserve"> не вправе мешать проведению собрания участников публичных слушаний, не вправе вмешиваться в ход собрания участников публичных слушаний, прерывать </w:t>
      </w:r>
      <w:r w:rsidR="00F97FED" w:rsidRPr="00D663BE">
        <w:rPr>
          <w:rFonts w:ascii="Times New Roman" w:eastAsia="Calibri" w:hAnsi="Times New Roman" w:cs="Times New Roman"/>
          <w:sz w:val="26"/>
          <w:szCs w:val="26"/>
        </w:rPr>
        <w:t xml:space="preserve">выступающих </w:t>
      </w:r>
      <w:r w:rsidRPr="00D663BE">
        <w:rPr>
          <w:rFonts w:ascii="Times New Roman" w:eastAsia="Calibri" w:hAnsi="Times New Roman" w:cs="Times New Roman"/>
          <w:sz w:val="26"/>
          <w:szCs w:val="26"/>
        </w:rPr>
        <w:t>выкриками, аплодисментами.</w:t>
      </w:r>
    </w:p>
    <w:p w14:paraId="344F0CB4" w14:textId="77777777" w:rsidR="00D663BE" w:rsidRPr="00D663BE" w:rsidRDefault="00D663BE" w:rsidP="00762E3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663BE">
        <w:rPr>
          <w:rFonts w:ascii="Times New Roman" w:eastAsia="Calibri" w:hAnsi="Times New Roman" w:cs="Times New Roman"/>
          <w:sz w:val="26"/>
          <w:szCs w:val="26"/>
        </w:rPr>
        <w:t>При несоблюдении порядка, установленного настоящим Положением, участники публичных слушаний могут быть удалены из помещения, являющегося местом проведения собрания участников публичных слушаний.</w:t>
      </w:r>
    </w:p>
    <w:p w14:paraId="57A72749" w14:textId="1D7ECC7E" w:rsidR="00D663BE" w:rsidRPr="00D663BE" w:rsidRDefault="00D663BE" w:rsidP="00762E3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663BE">
        <w:rPr>
          <w:rFonts w:ascii="Times New Roman" w:eastAsia="Calibri" w:hAnsi="Times New Roman" w:cs="Times New Roman"/>
          <w:sz w:val="26"/>
          <w:szCs w:val="26"/>
        </w:rPr>
        <w:t xml:space="preserve">В случае возникновения на собрании участников публичных слушаний чрезвычайных обстоятельств, а также невозможности пресечения грубого нарушения порядка проведения </w:t>
      </w:r>
      <w:bookmarkStart w:id="1" w:name="OLE_LINK2"/>
      <w:r w:rsidRPr="00D663BE">
        <w:rPr>
          <w:rFonts w:ascii="Times New Roman" w:eastAsia="Calibri" w:hAnsi="Times New Roman" w:cs="Times New Roman"/>
          <w:sz w:val="26"/>
          <w:szCs w:val="26"/>
        </w:rPr>
        <w:t xml:space="preserve">собрания участников публичных слушаний </w:t>
      </w:r>
      <w:bookmarkEnd w:id="1"/>
      <w:r w:rsidRPr="00D663BE">
        <w:rPr>
          <w:rFonts w:ascii="Times New Roman" w:eastAsia="Calibri" w:hAnsi="Times New Roman" w:cs="Times New Roman"/>
          <w:sz w:val="26"/>
          <w:szCs w:val="26"/>
        </w:rPr>
        <w:t>председатель публичных слушаний объявляет перерыв. В этом случае собрание участников публичных слушаний считается прерванным на 20 минут.</w:t>
      </w:r>
    </w:p>
    <w:p w14:paraId="429B09D0" w14:textId="2477CB2D" w:rsidR="00D663BE" w:rsidRPr="00D663BE" w:rsidRDefault="00D663BE" w:rsidP="00762E3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663BE">
        <w:rPr>
          <w:rFonts w:ascii="Times New Roman" w:eastAsia="Calibri" w:hAnsi="Times New Roman" w:cs="Times New Roman"/>
          <w:sz w:val="26"/>
          <w:szCs w:val="26"/>
        </w:rPr>
        <w:t>7.11. По окончании собрания участников публичных слушаний председатель публичных слушаний оглашает информацию о количестве поступивших предложений и замечаний.</w:t>
      </w:r>
    </w:p>
    <w:p w14:paraId="50D458C9" w14:textId="4FF6905E" w:rsidR="00D663BE" w:rsidRPr="00D663BE" w:rsidRDefault="00D663BE" w:rsidP="00762E3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663BE">
        <w:rPr>
          <w:rFonts w:ascii="Times New Roman" w:eastAsia="Calibri" w:hAnsi="Times New Roman" w:cs="Times New Roman"/>
          <w:sz w:val="26"/>
          <w:szCs w:val="26"/>
        </w:rPr>
        <w:t>Форма листа записи предложений и замечаний участников публичных слушаний</w:t>
      </w:r>
      <w:r w:rsidRPr="00D663BE">
        <w:rPr>
          <w:rFonts w:ascii="Times New Roman" w:hAnsi="Times New Roman" w:cs="Times New Roman"/>
          <w:sz w:val="26"/>
          <w:szCs w:val="26"/>
        </w:rPr>
        <w:t xml:space="preserve"> </w:t>
      </w:r>
      <w:r w:rsidRPr="00D663BE">
        <w:rPr>
          <w:rFonts w:ascii="Times New Roman" w:eastAsia="Calibri" w:hAnsi="Times New Roman" w:cs="Times New Roman"/>
          <w:sz w:val="26"/>
          <w:szCs w:val="26"/>
        </w:rPr>
        <w:t>по предмету публичных слушаний установлена приложением 4 к настоящему Положению.</w:t>
      </w:r>
    </w:p>
    <w:p w14:paraId="7D5F0A41" w14:textId="1FD47525" w:rsidR="00D663BE" w:rsidRPr="00D663BE" w:rsidRDefault="00D663BE" w:rsidP="00762E3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663BE">
        <w:rPr>
          <w:rFonts w:ascii="Times New Roman" w:eastAsia="Calibri" w:hAnsi="Times New Roman" w:cs="Times New Roman"/>
          <w:sz w:val="26"/>
          <w:szCs w:val="26"/>
        </w:rPr>
        <w:t xml:space="preserve">7.12. </w:t>
      </w:r>
      <w:r w:rsidR="00890B12">
        <w:rPr>
          <w:rFonts w:ascii="Times New Roman" w:eastAsia="Calibri" w:hAnsi="Times New Roman" w:cs="Times New Roman"/>
          <w:sz w:val="26"/>
          <w:szCs w:val="26"/>
        </w:rPr>
        <w:t>В ходе проведения с</w:t>
      </w:r>
      <w:r w:rsidRPr="00D663BE">
        <w:rPr>
          <w:rFonts w:ascii="Times New Roman" w:eastAsia="Calibri" w:hAnsi="Times New Roman" w:cs="Times New Roman"/>
          <w:sz w:val="26"/>
          <w:szCs w:val="26"/>
        </w:rPr>
        <w:t>обрани</w:t>
      </w:r>
      <w:r w:rsidR="00890B12">
        <w:rPr>
          <w:rFonts w:ascii="Times New Roman" w:eastAsia="Calibri" w:hAnsi="Times New Roman" w:cs="Times New Roman"/>
          <w:sz w:val="26"/>
          <w:szCs w:val="26"/>
        </w:rPr>
        <w:t>я</w:t>
      </w:r>
      <w:r w:rsidRPr="00D663BE">
        <w:rPr>
          <w:rFonts w:ascii="Times New Roman" w:eastAsia="Calibri" w:hAnsi="Times New Roman" w:cs="Times New Roman"/>
          <w:sz w:val="26"/>
          <w:szCs w:val="26"/>
        </w:rPr>
        <w:t xml:space="preserve"> участников публичных слушаний </w:t>
      </w:r>
      <w:r w:rsidR="00890B12">
        <w:rPr>
          <w:rFonts w:ascii="Times New Roman" w:eastAsia="Calibri" w:hAnsi="Times New Roman" w:cs="Times New Roman"/>
          <w:sz w:val="26"/>
          <w:szCs w:val="26"/>
        </w:rPr>
        <w:t>составляется</w:t>
      </w:r>
      <w:r w:rsidRPr="00D663B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90B12">
        <w:rPr>
          <w:rFonts w:ascii="Times New Roman" w:eastAsia="Calibri" w:hAnsi="Times New Roman" w:cs="Times New Roman"/>
          <w:sz w:val="26"/>
          <w:szCs w:val="26"/>
        </w:rPr>
        <w:t>п</w:t>
      </w:r>
      <w:r w:rsidRPr="00D663BE">
        <w:rPr>
          <w:rFonts w:ascii="Times New Roman" w:eastAsia="Calibri" w:hAnsi="Times New Roman" w:cs="Times New Roman"/>
          <w:sz w:val="26"/>
          <w:szCs w:val="26"/>
        </w:rPr>
        <w:t>ротокол публичных слушаний</w:t>
      </w:r>
      <w:r w:rsidR="00890B12">
        <w:rPr>
          <w:rFonts w:ascii="Times New Roman" w:eastAsia="Calibri" w:hAnsi="Times New Roman" w:cs="Times New Roman"/>
          <w:sz w:val="26"/>
          <w:szCs w:val="26"/>
        </w:rPr>
        <w:t>, который</w:t>
      </w:r>
      <w:r w:rsidRPr="00D663BE">
        <w:rPr>
          <w:rFonts w:ascii="Times New Roman" w:eastAsia="Calibri" w:hAnsi="Times New Roman" w:cs="Times New Roman"/>
          <w:sz w:val="26"/>
          <w:szCs w:val="26"/>
        </w:rPr>
        <w:t xml:space="preserve"> подписывается председателем публичных слушаний</w:t>
      </w:r>
      <w:r w:rsidR="00890B12">
        <w:rPr>
          <w:rFonts w:ascii="Times New Roman" w:eastAsia="Calibri" w:hAnsi="Times New Roman" w:cs="Times New Roman"/>
          <w:sz w:val="26"/>
          <w:szCs w:val="26"/>
        </w:rPr>
        <w:t>, членами</w:t>
      </w:r>
      <w:r w:rsidRPr="00D663BE">
        <w:rPr>
          <w:rFonts w:ascii="Times New Roman" w:eastAsia="Calibri" w:hAnsi="Times New Roman" w:cs="Times New Roman"/>
          <w:sz w:val="26"/>
          <w:szCs w:val="26"/>
        </w:rPr>
        <w:t xml:space="preserve"> и секретарем</w:t>
      </w:r>
      <w:r w:rsidR="00890B12">
        <w:rPr>
          <w:rFonts w:ascii="Times New Roman" w:eastAsia="Calibri" w:hAnsi="Times New Roman" w:cs="Times New Roman"/>
          <w:sz w:val="26"/>
          <w:szCs w:val="26"/>
        </w:rPr>
        <w:t xml:space="preserve"> организатора публичных слушаний</w:t>
      </w:r>
      <w:r w:rsidRPr="00D663BE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42196DC1" w14:textId="7C3BF256" w:rsidR="00D663BE" w:rsidRPr="003172CA" w:rsidRDefault="00D663BE" w:rsidP="00762E3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663BE">
        <w:rPr>
          <w:rFonts w:ascii="Times New Roman" w:eastAsia="Calibri" w:hAnsi="Times New Roman" w:cs="Times New Roman"/>
          <w:sz w:val="26"/>
          <w:szCs w:val="26"/>
        </w:rPr>
        <w:t xml:space="preserve">7.13. Собрание участников публичных слушаний может проводится </w:t>
      </w:r>
      <w:r w:rsidRPr="003172CA">
        <w:rPr>
          <w:rFonts w:ascii="Times New Roman" w:eastAsia="Calibri" w:hAnsi="Times New Roman" w:cs="Times New Roman"/>
          <w:iCs/>
          <w:sz w:val="26"/>
          <w:szCs w:val="26"/>
        </w:rPr>
        <w:t>в будние дни с 1</w:t>
      </w:r>
      <w:r w:rsidR="003172CA" w:rsidRPr="003172CA">
        <w:rPr>
          <w:rFonts w:ascii="Times New Roman" w:eastAsia="Calibri" w:hAnsi="Times New Roman" w:cs="Times New Roman"/>
          <w:iCs/>
          <w:sz w:val="26"/>
          <w:szCs w:val="26"/>
        </w:rPr>
        <w:t>4</w:t>
      </w:r>
      <w:r w:rsidRPr="003172CA">
        <w:rPr>
          <w:rFonts w:ascii="Times New Roman" w:eastAsia="Calibri" w:hAnsi="Times New Roman" w:cs="Times New Roman"/>
          <w:iCs/>
          <w:sz w:val="26"/>
          <w:szCs w:val="26"/>
        </w:rPr>
        <w:t>-00 до 19-00 часов, а в выходные дни - с 10 до 18 часов</w:t>
      </w:r>
      <w:r w:rsidRPr="003172CA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64944E9E" w14:textId="77777777" w:rsidR="00D663BE" w:rsidRPr="00D663BE" w:rsidRDefault="00D663BE" w:rsidP="00762E3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663BE">
        <w:rPr>
          <w:rFonts w:ascii="Times New Roman" w:eastAsia="Calibri" w:hAnsi="Times New Roman" w:cs="Times New Roman"/>
          <w:sz w:val="26"/>
          <w:szCs w:val="26"/>
        </w:rPr>
        <w:t>Не допускается назначение собрания участников публичных слушаний на нерабочий праздничный день, а также день, непосредственно предшествующий нерабочему праздничному дню.</w:t>
      </w:r>
    </w:p>
    <w:p w14:paraId="2898E482" w14:textId="60DDDF83" w:rsidR="00D663BE" w:rsidRPr="00D663BE" w:rsidRDefault="00D663BE" w:rsidP="00762E3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663BE">
        <w:rPr>
          <w:rFonts w:ascii="Times New Roman" w:eastAsia="Calibri" w:hAnsi="Times New Roman" w:cs="Times New Roman"/>
          <w:sz w:val="26"/>
          <w:szCs w:val="26"/>
        </w:rPr>
        <w:t xml:space="preserve">7.14. </w:t>
      </w:r>
      <w:r w:rsidR="00F97FED">
        <w:rPr>
          <w:rFonts w:ascii="Times New Roman" w:eastAsia="Calibri" w:hAnsi="Times New Roman" w:cs="Times New Roman"/>
          <w:sz w:val="26"/>
          <w:szCs w:val="26"/>
        </w:rPr>
        <w:t xml:space="preserve">Администрация </w:t>
      </w:r>
      <w:r w:rsidR="006855A8">
        <w:rPr>
          <w:rFonts w:ascii="Times New Roman" w:eastAsia="Calibri" w:hAnsi="Times New Roman" w:cs="Times New Roman"/>
          <w:sz w:val="26"/>
          <w:szCs w:val="26"/>
        </w:rPr>
        <w:t>Анастасиевск</w:t>
      </w:r>
      <w:r w:rsidR="00F97FED">
        <w:rPr>
          <w:rFonts w:ascii="Times New Roman" w:eastAsia="Calibri" w:hAnsi="Times New Roman" w:cs="Times New Roman"/>
          <w:sz w:val="26"/>
          <w:szCs w:val="26"/>
        </w:rPr>
        <w:t>ого сельского поселения</w:t>
      </w:r>
      <w:r w:rsidRPr="00D663BE">
        <w:rPr>
          <w:rFonts w:ascii="Times New Roman" w:eastAsia="Calibri" w:hAnsi="Times New Roman" w:cs="Times New Roman"/>
          <w:sz w:val="26"/>
          <w:szCs w:val="26"/>
        </w:rPr>
        <w:t xml:space="preserve"> не вправе ограничи</w:t>
      </w:r>
      <w:r w:rsidR="00251CEE">
        <w:rPr>
          <w:rFonts w:ascii="Times New Roman" w:eastAsia="Calibri" w:hAnsi="Times New Roman" w:cs="Times New Roman"/>
          <w:sz w:val="26"/>
          <w:szCs w:val="26"/>
        </w:rPr>
        <w:t>вать</w:t>
      </w:r>
      <w:r w:rsidRPr="00D663BE">
        <w:rPr>
          <w:rFonts w:ascii="Times New Roman" w:eastAsia="Calibri" w:hAnsi="Times New Roman" w:cs="Times New Roman"/>
          <w:sz w:val="26"/>
          <w:szCs w:val="26"/>
        </w:rPr>
        <w:t xml:space="preserve"> доступ в помещение</w:t>
      </w:r>
      <w:r w:rsidR="00251CEE">
        <w:rPr>
          <w:rFonts w:ascii="Times New Roman" w:eastAsia="Calibri" w:hAnsi="Times New Roman" w:cs="Times New Roman"/>
          <w:sz w:val="26"/>
          <w:szCs w:val="26"/>
        </w:rPr>
        <w:t xml:space="preserve"> для проведения собрания участников публичных слушаний</w:t>
      </w:r>
      <w:r w:rsidRPr="00D663B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663BE">
        <w:rPr>
          <w:rFonts w:ascii="Times New Roman" w:eastAsia="Calibri" w:hAnsi="Times New Roman" w:cs="Times New Roman"/>
          <w:sz w:val="26"/>
          <w:szCs w:val="26"/>
        </w:rPr>
        <w:lastRenderedPageBreak/>
        <w:t>зарегистрированным в установленном порядке участникам публичных слушаний или их представителям.</w:t>
      </w:r>
    </w:p>
    <w:p w14:paraId="0C83124A" w14:textId="77777777" w:rsidR="00D663BE" w:rsidRPr="00D663BE" w:rsidRDefault="00D663BE" w:rsidP="00762E3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663BE">
        <w:rPr>
          <w:rFonts w:ascii="Times New Roman" w:eastAsia="Calibri" w:hAnsi="Times New Roman" w:cs="Times New Roman"/>
          <w:sz w:val="26"/>
          <w:szCs w:val="26"/>
        </w:rPr>
        <w:t>7.15. Собрания участников публичных слушаний должны проводятся в помещениях, оборудованных для демонстрации обсуждаемых проектов. Помещение должно обладать вместимостью, достаточной для размещения всех участников публичных слушаний.</w:t>
      </w:r>
    </w:p>
    <w:p w14:paraId="728948E4" w14:textId="77777777" w:rsidR="00B279D0" w:rsidRPr="00D663BE" w:rsidRDefault="00B279D0" w:rsidP="00BA6C3E">
      <w:pPr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03329977" w14:textId="1C8E7C1C" w:rsidR="00D663BE" w:rsidRPr="00D663BE" w:rsidRDefault="00D663BE" w:rsidP="00762E33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663BE">
        <w:rPr>
          <w:rFonts w:ascii="Times New Roman" w:eastAsia="Calibri" w:hAnsi="Times New Roman" w:cs="Times New Roman"/>
          <w:sz w:val="26"/>
          <w:szCs w:val="26"/>
        </w:rPr>
        <w:t xml:space="preserve">Глава 8. </w:t>
      </w:r>
      <w:r w:rsidRPr="00D663BE">
        <w:rPr>
          <w:rFonts w:ascii="Times New Roman" w:eastAsia="Calibri" w:hAnsi="Times New Roman" w:cs="Times New Roman"/>
          <w:b/>
          <w:sz w:val="26"/>
          <w:szCs w:val="26"/>
        </w:rPr>
        <w:t>Документы общественных обсуждений или публичных слушаний</w:t>
      </w:r>
      <w:r w:rsidRPr="00D663B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736134B" w14:textId="77777777" w:rsidR="00D663BE" w:rsidRPr="00D663BE" w:rsidRDefault="00D663BE" w:rsidP="00762E3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008EEC69" w14:textId="71C7D138" w:rsidR="00D663BE" w:rsidRPr="00D663BE" w:rsidRDefault="00D663BE" w:rsidP="00762E3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663BE">
        <w:rPr>
          <w:rFonts w:ascii="Times New Roman" w:eastAsia="Calibri" w:hAnsi="Times New Roman" w:cs="Times New Roman"/>
          <w:sz w:val="26"/>
          <w:szCs w:val="26"/>
        </w:rPr>
        <w:t>8.1. Документами общественных обсуждений или публичных слушаний являются итоговые документы таких общественных обсуждений или публичных слушаний и документы, связанные с организацией и проведением таких публичных слушаний.</w:t>
      </w:r>
    </w:p>
    <w:p w14:paraId="06101931" w14:textId="19B233E1" w:rsidR="00D663BE" w:rsidRPr="00D663BE" w:rsidRDefault="00BA6C3E" w:rsidP="00762E3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8.2. </w:t>
      </w:r>
      <w:r w:rsidR="00D663BE" w:rsidRPr="00D663BE">
        <w:rPr>
          <w:rFonts w:ascii="Times New Roman" w:eastAsia="Calibri" w:hAnsi="Times New Roman" w:cs="Times New Roman"/>
          <w:sz w:val="26"/>
          <w:szCs w:val="26"/>
        </w:rPr>
        <w:t>Итоговыми документами общественных обсуждений или публичных слушаний являются:</w:t>
      </w:r>
    </w:p>
    <w:p w14:paraId="32A32440" w14:textId="0F5346FB" w:rsidR="00D663BE" w:rsidRPr="00D663BE" w:rsidRDefault="00D663BE" w:rsidP="00762E3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663BE">
        <w:rPr>
          <w:rFonts w:ascii="Times New Roman" w:eastAsia="Calibri" w:hAnsi="Times New Roman" w:cs="Times New Roman"/>
          <w:sz w:val="26"/>
          <w:szCs w:val="26"/>
        </w:rPr>
        <w:t>- протокол общественных обсуждений или публичных слушаний по форме согласно приложению 5 к настоящему Положению;</w:t>
      </w:r>
    </w:p>
    <w:p w14:paraId="37B27A1C" w14:textId="08D6C110" w:rsidR="00D663BE" w:rsidRPr="00D663BE" w:rsidRDefault="00D663BE" w:rsidP="00762E3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663BE">
        <w:rPr>
          <w:rFonts w:ascii="Times New Roman" w:eastAsia="Calibri" w:hAnsi="Times New Roman" w:cs="Times New Roman"/>
          <w:sz w:val="26"/>
          <w:szCs w:val="26"/>
        </w:rPr>
        <w:t>- заключение о результатах общественных обсуждений или публичных слушаний по форме согласно приложению 6 к настоящему Положению.</w:t>
      </w:r>
    </w:p>
    <w:p w14:paraId="550349F7" w14:textId="647CECD1" w:rsidR="00D663BE" w:rsidRPr="00D663BE" w:rsidRDefault="00BA6C3E" w:rsidP="00762E3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8.3. </w:t>
      </w:r>
      <w:r w:rsidR="00D663BE" w:rsidRPr="00D663BE">
        <w:rPr>
          <w:rFonts w:ascii="Times New Roman" w:eastAsia="Calibri" w:hAnsi="Times New Roman" w:cs="Times New Roman"/>
          <w:sz w:val="26"/>
          <w:szCs w:val="26"/>
        </w:rPr>
        <w:t>Итоговые документы общественных обсуждений или публичных слушаний подготавливаются и оформляются организатором таких общественных обсуждений или публичных слушаний.</w:t>
      </w:r>
    </w:p>
    <w:p w14:paraId="7A397D51" w14:textId="7FBCE28B" w:rsidR="00D663BE" w:rsidRPr="00D663BE" w:rsidRDefault="00D663BE" w:rsidP="00762E3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663BE">
        <w:rPr>
          <w:rFonts w:ascii="Times New Roman" w:eastAsia="Calibri" w:hAnsi="Times New Roman" w:cs="Times New Roman"/>
          <w:sz w:val="26"/>
          <w:szCs w:val="26"/>
        </w:rPr>
        <w:t>8.</w:t>
      </w:r>
      <w:r w:rsidR="00BA6C3E">
        <w:rPr>
          <w:rFonts w:ascii="Times New Roman" w:eastAsia="Calibri" w:hAnsi="Times New Roman" w:cs="Times New Roman"/>
          <w:sz w:val="26"/>
          <w:szCs w:val="26"/>
        </w:rPr>
        <w:t>4</w:t>
      </w:r>
      <w:r w:rsidRPr="00D663BE">
        <w:rPr>
          <w:rFonts w:ascii="Times New Roman" w:eastAsia="Calibri" w:hAnsi="Times New Roman" w:cs="Times New Roman"/>
          <w:sz w:val="26"/>
          <w:szCs w:val="26"/>
        </w:rPr>
        <w:t xml:space="preserve">. Протокол общественных обсуждений или публичных слушаний подготавливается </w:t>
      </w:r>
      <w:r w:rsidRPr="003172CA">
        <w:rPr>
          <w:rFonts w:ascii="Times New Roman" w:eastAsia="Calibri" w:hAnsi="Times New Roman" w:cs="Times New Roman"/>
          <w:iCs/>
          <w:sz w:val="26"/>
          <w:szCs w:val="26"/>
        </w:rPr>
        <w:t>в течение 3 рабочих дней</w:t>
      </w:r>
      <w:r w:rsidRPr="003172CA">
        <w:rPr>
          <w:rFonts w:ascii="Times New Roman" w:eastAsia="Calibri" w:hAnsi="Times New Roman" w:cs="Times New Roman"/>
          <w:sz w:val="26"/>
          <w:szCs w:val="26"/>
        </w:rPr>
        <w:t xml:space="preserve"> со </w:t>
      </w:r>
      <w:r w:rsidRPr="00D663BE">
        <w:rPr>
          <w:rFonts w:ascii="Times New Roman" w:eastAsia="Calibri" w:hAnsi="Times New Roman" w:cs="Times New Roman"/>
          <w:sz w:val="26"/>
          <w:szCs w:val="26"/>
        </w:rPr>
        <w:t>дня окончания приема предложений и замечаний к проекту, рассматриваемому на общественных обсуждениях или публичных слушаниях.</w:t>
      </w:r>
    </w:p>
    <w:p w14:paraId="73EF1703" w14:textId="0C4BED6E" w:rsidR="00D663BE" w:rsidRPr="00D663BE" w:rsidRDefault="00D663BE" w:rsidP="00BA6C3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663BE">
        <w:rPr>
          <w:rFonts w:ascii="Times New Roman" w:eastAsia="Calibri" w:hAnsi="Times New Roman" w:cs="Times New Roman"/>
          <w:sz w:val="26"/>
          <w:szCs w:val="26"/>
        </w:rPr>
        <w:t>8.</w:t>
      </w:r>
      <w:r w:rsidR="00BA6C3E">
        <w:rPr>
          <w:rFonts w:ascii="Times New Roman" w:eastAsia="Calibri" w:hAnsi="Times New Roman" w:cs="Times New Roman"/>
          <w:sz w:val="26"/>
          <w:szCs w:val="26"/>
        </w:rPr>
        <w:t>5</w:t>
      </w:r>
      <w:r w:rsidRPr="00D663BE">
        <w:rPr>
          <w:rFonts w:ascii="Times New Roman" w:eastAsia="Calibri" w:hAnsi="Times New Roman" w:cs="Times New Roman"/>
          <w:sz w:val="26"/>
          <w:szCs w:val="26"/>
        </w:rPr>
        <w:t>. В протоколе общественных обсуждений или публичных слушаний указыва</w:t>
      </w:r>
      <w:r w:rsidR="00BA6C3E">
        <w:rPr>
          <w:rFonts w:ascii="Times New Roman" w:eastAsia="Calibri" w:hAnsi="Times New Roman" w:cs="Times New Roman"/>
          <w:sz w:val="26"/>
          <w:szCs w:val="26"/>
        </w:rPr>
        <w:t>ю</w:t>
      </w:r>
      <w:r w:rsidRPr="00D663BE">
        <w:rPr>
          <w:rFonts w:ascii="Times New Roman" w:eastAsia="Calibri" w:hAnsi="Times New Roman" w:cs="Times New Roman"/>
          <w:sz w:val="26"/>
          <w:szCs w:val="26"/>
        </w:rPr>
        <w:t>тся</w:t>
      </w:r>
      <w:r w:rsidR="00BA6C3E">
        <w:rPr>
          <w:rFonts w:ascii="Times New Roman" w:eastAsia="Calibri" w:hAnsi="Times New Roman" w:cs="Times New Roman"/>
          <w:sz w:val="26"/>
          <w:szCs w:val="26"/>
        </w:rPr>
        <w:t xml:space="preserve"> сведения, предусмотренные частью 18 статьи 5.1 Градостроительного кодекса Российской Федерации.</w:t>
      </w:r>
    </w:p>
    <w:p w14:paraId="3652B9D6" w14:textId="57E03D0C" w:rsidR="00D663BE" w:rsidRPr="00D663BE" w:rsidRDefault="00D663BE" w:rsidP="00762E3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663BE">
        <w:rPr>
          <w:rFonts w:ascii="Times New Roman" w:eastAsia="Calibri" w:hAnsi="Times New Roman" w:cs="Times New Roman"/>
          <w:sz w:val="26"/>
          <w:szCs w:val="26"/>
        </w:rPr>
        <w:t>8.</w:t>
      </w:r>
      <w:r w:rsidR="00BA6C3E">
        <w:rPr>
          <w:rFonts w:ascii="Times New Roman" w:eastAsia="Calibri" w:hAnsi="Times New Roman" w:cs="Times New Roman"/>
          <w:sz w:val="26"/>
          <w:szCs w:val="26"/>
        </w:rPr>
        <w:t>6</w:t>
      </w:r>
      <w:r w:rsidRPr="00D663BE">
        <w:rPr>
          <w:rFonts w:ascii="Times New Roman" w:eastAsia="Calibri" w:hAnsi="Times New Roman" w:cs="Times New Roman"/>
          <w:sz w:val="26"/>
          <w:szCs w:val="26"/>
        </w:rPr>
        <w:t>.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слушаний, включающий в себя сведения об участниках общественных обсуждений или публичных слушаний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</w:t>
      </w:r>
    </w:p>
    <w:p w14:paraId="43781094" w14:textId="2C293D6F" w:rsidR="003A5745" w:rsidRDefault="00D663BE" w:rsidP="003A574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663BE">
        <w:rPr>
          <w:rFonts w:ascii="Times New Roman" w:eastAsia="Calibri" w:hAnsi="Times New Roman" w:cs="Times New Roman"/>
          <w:sz w:val="26"/>
          <w:szCs w:val="26"/>
        </w:rPr>
        <w:t>8.</w:t>
      </w:r>
      <w:r w:rsidR="00BA6C3E">
        <w:rPr>
          <w:rFonts w:ascii="Times New Roman" w:eastAsia="Calibri" w:hAnsi="Times New Roman" w:cs="Times New Roman"/>
          <w:sz w:val="26"/>
          <w:szCs w:val="26"/>
        </w:rPr>
        <w:t>7</w:t>
      </w:r>
      <w:r w:rsidRPr="00D663BE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3A5745">
        <w:rPr>
          <w:rFonts w:ascii="Times New Roman" w:eastAsia="Calibri" w:hAnsi="Times New Roman" w:cs="Times New Roman"/>
          <w:sz w:val="26"/>
          <w:szCs w:val="26"/>
        </w:rPr>
        <w:t xml:space="preserve">Участник общественных обсуждений или публичных слушаний, внесший </w:t>
      </w:r>
      <w:r w:rsidR="003A5745" w:rsidRPr="00D663BE">
        <w:rPr>
          <w:rFonts w:ascii="Times New Roman" w:eastAsia="Calibri" w:hAnsi="Times New Roman" w:cs="Times New Roman"/>
          <w:sz w:val="26"/>
          <w:szCs w:val="26"/>
        </w:rPr>
        <w:t>предложения и замечания в соответствии с пунктом 6.</w:t>
      </w:r>
      <w:r w:rsidR="003A5745">
        <w:rPr>
          <w:rFonts w:ascii="Times New Roman" w:eastAsia="Calibri" w:hAnsi="Times New Roman" w:cs="Times New Roman"/>
          <w:sz w:val="26"/>
          <w:szCs w:val="26"/>
        </w:rPr>
        <w:t>6</w:t>
      </w:r>
      <w:r w:rsidR="003A5745" w:rsidRPr="00D663BE">
        <w:rPr>
          <w:rFonts w:ascii="Times New Roman" w:eastAsia="Calibri" w:hAnsi="Times New Roman" w:cs="Times New Roman"/>
          <w:sz w:val="26"/>
          <w:szCs w:val="26"/>
        </w:rPr>
        <w:t xml:space="preserve"> настоящего раздела,</w:t>
      </w:r>
      <w:r w:rsidR="003A5745">
        <w:rPr>
          <w:rFonts w:ascii="Times New Roman" w:eastAsia="Calibri" w:hAnsi="Times New Roman" w:cs="Times New Roman"/>
          <w:sz w:val="26"/>
          <w:szCs w:val="26"/>
        </w:rPr>
        <w:t xml:space="preserve"> по истечению срока, установленного пунктом 8.4 настоящего раздела, имеет право получить выписку из протокола общественных обсуждений или публичных слушаний.</w:t>
      </w:r>
    </w:p>
    <w:p w14:paraId="11C81270" w14:textId="7214A20C" w:rsidR="003A5745" w:rsidRPr="00D663BE" w:rsidRDefault="003A5745" w:rsidP="003A574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8.8. Выписка из протокола общественных обсуждений или публичных слушаний предоставляется Администрацией </w:t>
      </w:r>
      <w:r w:rsidR="006855A8">
        <w:rPr>
          <w:rFonts w:ascii="Times New Roman" w:eastAsia="Calibri" w:hAnsi="Times New Roman" w:cs="Times New Roman"/>
          <w:sz w:val="26"/>
          <w:szCs w:val="26"/>
        </w:rPr>
        <w:t>Анастасиевск</w:t>
      </w:r>
      <w:r>
        <w:rPr>
          <w:rFonts w:ascii="Times New Roman" w:eastAsia="Calibri" w:hAnsi="Times New Roman" w:cs="Times New Roman"/>
          <w:sz w:val="26"/>
          <w:szCs w:val="26"/>
        </w:rPr>
        <w:t>ого сельского поселения в течение трех рабочих дней со дня поступления заявления участника общественных обсуждений или публичных слушаний о предоставлении указанной выписки.</w:t>
      </w:r>
    </w:p>
    <w:p w14:paraId="6709B859" w14:textId="1C998AEA" w:rsidR="00D663BE" w:rsidRPr="00D663BE" w:rsidRDefault="00D663BE" w:rsidP="00762E3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663BE">
        <w:rPr>
          <w:rFonts w:ascii="Times New Roman" w:eastAsia="Calibri" w:hAnsi="Times New Roman" w:cs="Times New Roman"/>
          <w:sz w:val="26"/>
          <w:szCs w:val="26"/>
        </w:rPr>
        <w:lastRenderedPageBreak/>
        <w:t>8.</w:t>
      </w:r>
      <w:r w:rsidR="003A5745">
        <w:rPr>
          <w:rFonts w:ascii="Times New Roman" w:eastAsia="Calibri" w:hAnsi="Times New Roman" w:cs="Times New Roman"/>
          <w:sz w:val="26"/>
          <w:szCs w:val="26"/>
        </w:rPr>
        <w:t>9</w:t>
      </w:r>
      <w:r w:rsidRPr="00D663BE">
        <w:rPr>
          <w:rFonts w:ascii="Times New Roman" w:eastAsia="Calibri" w:hAnsi="Times New Roman" w:cs="Times New Roman"/>
          <w:sz w:val="26"/>
          <w:szCs w:val="26"/>
        </w:rPr>
        <w:t>. На основании протокола общественных обсуждений или публичных слушаний организатор общественных обсуждений или публичных слушаний</w:t>
      </w:r>
      <w:r w:rsidRPr="00D663BE">
        <w:rPr>
          <w:rFonts w:ascii="Times New Roman" w:hAnsi="Times New Roman" w:cs="Times New Roman"/>
          <w:sz w:val="26"/>
          <w:szCs w:val="26"/>
        </w:rPr>
        <w:t xml:space="preserve"> </w:t>
      </w:r>
      <w:r w:rsidRPr="00D663BE">
        <w:rPr>
          <w:rFonts w:ascii="Times New Roman" w:eastAsia="Calibri" w:hAnsi="Times New Roman" w:cs="Times New Roman"/>
          <w:sz w:val="26"/>
          <w:szCs w:val="26"/>
        </w:rPr>
        <w:t>осуществляет подготовку заключения о результатах общественных обсуждений или публичных слушаний.</w:t>
      </w:r>
    </w:p>
    <w:p w14:paraId="7AF2277D" w14:textId="5C67C206" w:rsidR="00D663BE" w:rsidRPr="00D663BE" w:rsidRDefault="00D663BE" w:rsidP="00762E3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663BE">
        <w:rPr>
          <w:rFonts w:ascii="Times New Roman" w:eastAsia="Calibri" w:hAnsi="Times New Roman" w:cs="Times New Roman"/>
          <w:sz w:val="26"/>
          <w:szCs w:val="26"/>
        </w:rPr>
        <w:t>8.</w:t>
      </w:r>
      <w:r w:rsidR="003A5745">
        <w:rPr>
          <w:rFonts w:ascii="Times New Roman" w:eastAsia="Calibri" w:hAnsi="Times New Roman" w:cs="Times New Roman"/>
          <w:sz w:val="26"/>
          <w:szCs w:val="26"/>
        </w:rPr>
        <w:t>10</w:t>
      </w:r>
      <w:r w:rsidRPr="00D663BE">
        <w:rPr>
          <w:rFonts w:ascii="Times New Roman" w:eastAsia="Calibri" w:hAnsi="Times New Roman" w:cs="Times New Roman"/>
          <w:sz w:val="26"/>
          <w:szCs w:val="26"/>
        </w:rPr>
        <w:t>. Заключение о результатах общественных обсуждений или публичных слушаний</w:t>
      </w:r>
      <w:r w:rsidRPr="00D663BE">
        <w:rPr>
          <w:rFonts w:ascii="Times New Roman" w:hAnsi="Times New Roman" w:cs="Times New Roman"/>
          <w:sz w:val="26"/>
          <w:szCs w:val="26"/>
        </w:rPr>
        <w:t xml:space="preserve"> </w:t>
      </w:r>
      <w:r w:rsidRPr="00D663BE">
        <w:rPr>
          <w:rFonts w:ascii="Times New Roman" w:eastAsia="Calibri" w:hAnsi="Times New Roman" w:cs="Times New Roman"/>
          <w:sz w:val="26"/>
          <w:szCs w:val="26"/>
        </w:rPr>
        <w:t xml:space="preserve">подготавливается </w:t>
      </w:r>
      <w:r w:rsidRPr="003172CA">
        <w:rPr>
          <w:rFonts w:ascii="Times New Roman" w:eastAsia="Calibri" w:hAnsi="Times New Roman" w:cs="Times New Roman"/>
          <w:iCs/>
          <w:sz w:val="26"/>
          <w:szCs w:val="26"/>
        </w:rPr>
        <w:t>в течение 5 рабочих дней</w:t>
      </w:r>
      <w:r w:rsidRPr="003172C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663BE">
        <w:rPr>
          <w:rFonts w:ascii="Times New Roman" w:eastAsia="Calibri" w:hAnsi="Times New Roman" w:cs="Times New Roman"/>
          <w:sz w:val="26"/>
          <w:szCs w:val="26"/>
        </w:rPr>
        <w:t>со дня окончания приема предложений и замечаний к проекту, рассматриваемому на общественных обсуждениях или публичных слушаниях.</w:t>
      </w:r>
    </w:p>
    <w:p w14:paraId="36E1DB99" w14:textId="0CF79996" w:rsidR="00D663BE" w:rsidRPr="00D663BE" w:rsidRDefault="00D663BE" w:rsidP="00762E3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663BE">
        <w:rPr>
          <w:rFonts w:ascii="Times New Roman" w:eastAsia="Calibri" w:hAnsi="Times New Roman" w:cs="Times New Roman"/>
          <w:sz w:val="26"/>
          <w:szCs w:val="26"/>
        </w:rPr>
        <w:t>8.</w:t>
      </w:r>
      <w:r w:rsidR="00BA6C3E">
        <w:rPr>
          <w:rFonts w:ascii="Times New Roman" w:eastAsia="Calibri" w:hAnsi="Times New Roman" w:cs="Times New Roman"/>
          <w:sz w:val="26"/>
          <w:szCs w:val="26"/>
        </w:rPr>
        <w:t>1</w:t>
      </w:r>
      <w:r w:rsidR="003A5745">
        <w:rPr>
          <w:rFonts w:ascii="Times New Roman" w:eastAsia="Calibri" w:hAnsi="Times New Roman" w:cs="Times New Roman"/>
          <w:sz w:val="26"/>
          <w:szCs w:val="26"/>
        </w:rPr>
        <w:t>1</w:t>
      </w:r>
      <w:r w:rsidRPr="00D663BE">
        <w:rPr>
          <w:rFonts w:ascii="Times New Roman" w:eastAsia="Calibri" w:hAnsi="Times New Roman" w:cs="Times New Roman"/>
          <w:sz w:val="26"/>
          <w:szCs w:val="26"/>
        </w:rPr>
        <w:t>. Заключение о результатах общественных обсуждений или публичных слушаний утверждается председателем</w:t>
      </w:r>
      <w:r w:rsidR="00BA6C3E" w:rsidRPr="00BA6C3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A6C3E" w:rsidRPr="00D663BE">
        <w:rPr>
          <w:rFonts w:ascii="Times New Roman" w:eastAsia="Calibri" w:hAnsi="Times New Roman" w:cs="Times New Roman"/>
          <w:sz w:val="26"/>
          <w:szCs w:val="26"/>
        </w:rPr>
        <w:t>общественных обсуждений или</w:t>
      </w:r>
      <w:r w:rsidRPr="00D663BE">
        <w:rPr>
          <w:rFonts w:ascii="Times New Roman" w:eastAsia="Calibri" w:hAnsi="Times New Roman" w:cs="Times New Roman"/>
          <w:sz w:val="26"/>
          <w:szCs w:val="26"/>
        </w:rPr>
        <w:t xml:space="preserve"> публичных слушаний.</w:t>
      </w:r>
    </w:p>
    <w:p w14:paraId="555E1F0A" w14:textId="6F9786AC" w:rsidR="00D663BE" w:rsidRPr="00D663BE" w:rsidRDefault="00D663BE" w:rsidP="00BA6C3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663BE">
        <w:rPr>
          <w:rFonts w:ascii="Times New Roman" w:eastAsia="Calibri" w:hAnsi="Times New Roman" w:cs="Times New Roman"/>
          <w:sz w:val="26"/>
          <w:szCs w:val="26"/>
        </w:rPr>
        <w:t>8.</w:t>
      </w:r>
      <w:r w:rsidR="00BA6C3E">
        <w:rPr>
          <w:rFonts w:ascii="Times New Roman" w:eastAsia="Calibri" w:hAnsi="Times New Roman" w:cs="Times New Roman"/>
          <w:sz w:val="26"/>
          <w:szCs w:val="26"/>
        </w:rPr>
        <w:t>1</w:t>
      </w:r>
      <w:r w:rsidR="003A5745">
        <w:rPr>
          <w:rFonts w:ascii="Times New Roman" w:eastAsia="Calibri" w:hAnsi="Times New Roman" w:cs="Times New Roman"/>
          <w:sz w:val="26"/>
          <w:szCs w:val="26"/>
        </w:rPr>
        <w:t>2</w:t>
      </w:r>
      <w:r w:rsidRPr="00D663BE">
        <w:rPr>
          <w:rFonts w:ascii="Times New Roman" w:eastAsia="Calibri" w:hAnsi="Times New Roman" w:cs="Times New Roman"/>
          <w:sz w:val="26"/>
          <w:szCs w:val="26"/>
        </w:rPr>
        <w:t>. В заключении о результатах общественных обсуждений или публичных слушаний</w:t>
      </w:r>
      <w:r w:rsidRPr="00D663BE">
        <w:rPr>
          <w:rFonts w:ascii="Times New Roman" w:hAnsi="Times New Roman" w:cs="Times New Roman"/>
          <w:sz w:val="26"/>
          <w:szCs w:val="26"/>
        </w:rPr>
        <w:t xml:space="preserve"> </w:t>
      </w:r>
      <w:r w:rsidRPr="00D663BE">
        <w:rPr>
          <w:rFonts w:ascii="Times New Roman" w:eastAsia="Calibri" w:hAnsi="Times New Roman" w:cs="Times New Roman"/>
          <w:sz w:val="26"/>
          <w:szCs w:val="26"/>
        </w:rPr>
        <w:t>должны быть указаны</w:t>
      </w:r>
      <w:r w:rsidR="00BA6C3E">
        <w:rPr>
          <w:rFonts w:ascii="Times New Roman" w:eastAsia="Calibri" w:hAnsi="Times New Roman" w:cs="Times New Roman"/>
          <w:sz w:val="26"/>
          <w:szCs w:val="26"/>
        </w:rPr>
        <w:t xml:space="preserve"> сведения, предусмотренные частью 22 статьи 5.1 Градостроительного кодекса Российской Федерации.</w:t>
      </w:r>
    </w:p>
    <w:p w14:paraId="16D9A5EA" w14:textId="23167464" w:rsidR="00D663BE" w:rsidRPr="00D663BE" w:rsidRDefault="00D663BE" w:rsidP="00762E3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663BE">
        <w:rPr>
          <w:rFonts w:ascii="Times New Roman" w:eastAsia="Calibri" w:hAnsi="Times New Roman" w:cs="Times New Roman"/>
          <w:sz w:val="26"/>
          <w:szCs w:val="26"/>
        </w:rPr>
        <w:t>8.1</w:t>
      </w:r>
      <w:r w:rsidR="003A5745">
        <w:rPr>
          <w:rFonts w:ascii="Times New Roman" w:eastAsia="Calibri" w:hAnsi="Times New Roman" w:cs="Times New Roman"/>
          <w:sz w:val="26"/>
          <w:szCs w:val="26"/>
        </w:rPr>
        <w:t>3</w:t>
      </w:r>
      <w:r w:rsidRPr="00D663BE">
        <w:rPr>
          <w:rFonts w:ascii="Times New Roman" w:eastAsia="Calibri" w:hAnsi="Times New Roman" w:cs="Times New Roman"/>
          <w:sz w:val="26"/>
          <w:szCs w:val="26"/>
        </w:rPr>
        <w:t xml:space="preserve">. Заключение о результатах общественных обсуждений или публичных слушаний подлежит </w:t>
      </w:r>
      <w:r w:rsidR="00BA6C3E">
        <w:rPr>
          <w:rFonts w:ascii="Times New Roman" w:eastAsia="Calibri" w:hAnsi="Times New Roman" w:cs="Times New Roman"/>
          <w:sz w:val="26"/>
          <w:szCs w:val="26"/>
        </w:rPr>
        <w:t xml:space="preserve">опубликованию </w:t>
      </w:r>
      <w:r w:rsidRPr="00D663BE">
        <w:rPr>
          <w:rFonts w:ascii="Times New Roman" w:eastAsia="Calibri" w:hAnsi="Times New Roman" w:cs="Times New Roman"/>
          <w:sz w:val="26"/>
          <w:szCs w:val="26"/>
        </w:rPr>
        <w:t xml:space="preserve">в порядке, установленном для официального опубликования муниципальных правовых актов, иной официальной информации сельского поселения, и размещению на официальном сайте </w:t>
      </w:r>
      <w:r w:rsidR="006855A8">
        <w:rPr>
          <w:rFonts w:ascii="Times New Roman" w:eastAsia="Calibri" w:hAnsi="Times New Roman" w:cs="Times New Roman"/>
          <w:sz w:val="26"/>
          <w:szCs w:val="26"/>
        </w:rPr>
        <w:t>Анастасиевск</w:t>
      </w:r>
      <w:r w:rsidRPr="00D663BE">
        <w:rPr>
          <w:rFonts w:ascii="Times New Roman" w:eastAsia="Calibri" w:hAnsi="Times New Roman" w:cs="Times New Roman"/>
          <w:sz w:val="26"/>
          <w:szCs w:val="26"/>
        </w:rPr>
        <w:t>ого сельского поселения.</w:t>
      </w:r>
    </w:p>
    <w:p w14:paraId="36BECF56" w14:textId="2565551D" w:rsidR="00D663BE" w:rsidRPr="00D663BE" w:rsidRDefault="00D663BE" w:rsidP="00762E3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663BE">
        <w:rPr>
          <w:rFonts w:ascii="Times New Roman" w:eastAsia="Calibri" w:hAnsi="Times New Roman" w:cs="Times New Roman"/>
          <w:sz w:val="26"/>
          <w:szCs w:val="26"/>
        </w:rPr>
        <w:t>8.1</w:t>
      </w:r>
      <w:r w:rsidR="003A5745">
        <w:rPr>
          <w:rFonts w:ascii="Times New Roman" w:eastAsia="Calibri" w:hAnsi="Times New Roman" w:cs="Times New Roman"/>
          <w:sz w:val="26"/>
          <w:szCs w:val="26"/>
        </w:rPr>
        <w:t>4</w:t>
      </w:r>
      <w:r w:rsidRPr="00D663BE">
        <w:rPr>
          <w:rFonts w:ascii="Times New Roman" w:eastAsia="Calibri" w:hAnsi="Times New Roman" w:cs="Times New Roman"/>
          <w:sz w:val="26"/>
          <w:szCs w:val="26"/>
        </w:rPr>
        <w:t>. На основании заключения о результатах общественных обсуждений или публичных слушаний организатор общественных обсуждений или публичных слушаний осуществляет подготовку рекомендаций о принятии</w:t>
      </w:r>
      <w:r w:rsidRPr="00D663BE">
        <w:rPr>
          <w:rFonts w:ascii="Times New Roman" w:hAnsi="Times New Roman" w:cs="Times New Roman"/>
          <w:sz w:val="26"/>
          <w:szCs w:val="26"/>
        </w:rPr>
        <w:t xml:space="preserve"> проекта </w:t>
      </w:r>
      <w:r w:rsidRPr="00D663BE">
        <w:rPr>
          <w:rFonts w:ascii="Times New Roman" w:eastAsia="Calibri" w:hAnsi="Times New Roman" w:cs="Times New Roman"/>
          <w:sz w:val="26"/>
          <w:szCs w:val="26"/>
        </w:rPr>
        <w:t>правил благоустройства или проекта решения о внесении изменений в правила благоустройства или об отклонении проектов указанных муниципальных правовых актов с указанием причин принятого решения.</w:t>
      </w:r>
    </w:p>
    <w:p w14:paraId="0DF64B84" w14:textId="243D1269" w:rsidR="00D663BE" w:rsidRPr="003172CA" w:rsidRDefault="00D663BE" w:rsidP="00D2698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663BE">
        <w:rPr>
          <w:rFonts w:ascii="Times New Roman" w:eastAsia="Calibri" w:hAnsi="Times New Roman" w:cs="Times New Roman"/>
          <w:sz w:val="26"/>
          <w:szCs w:val="26"/>
        </w:rPr>
        <w:t>8.</w:t>
      </w:r>
      <w:r w:rsidR="00D2698D">
        <w:rPr>
          <w:rFonts w:ascii="Times New Roman" w:eastAsia="Calibri" w:hAnsi="Times New Roman" w:cs="Times New Roman"/>
          <w:sz w:val="26"/>
          <w:szCs w:val="26"/>
        </w:rPr>
        <w:t>1</w:t>
      </w:r>
      <w:r w:rsidR="003A5745">
        <w:rPr>
          <w:rFonts w:ascii="Times New Roman" w:eastAsia="Calibri" w:hAnsi="Times New Roman" w:cs="Times New Roman"/>
          <w:sz w:val="26"/>
          <w:szCs w:val="26"/>
        </w:rPr>
        <w:t>5</w:t>
      </w:r>
      <w:r w:rsidR="00D2698D">
        <w:rPr>
          <w:rFonts w:ascii="Times New Roman" w:eastAsia="Calibri" w:hAnsi="Times New Roman" w:cs="Times New Roman"/>
          <w:sz w:val="26"/>
          <w:szCs w:val="26"/>
        </w:rPr>
        <w:t>.</w:t>
      </w:r>
      <w:r w:rsidRPr="00D663BE">
        <w:rPr>
          <w:rFonts w:ascii="Times New Roman" w:eastAsia="Calibri" w:hAnsi="Times New Roman" w:cs="Times New Roman"/>
          <w:sz w:val="26"/>
          <w:szCs w:val="26"/>
        </w:rPr>
        <w:t xml:space="preserve"> Рекомендации, указанные в пункт</w:t>
      </w:r>
      <w:r w:rsidR="00D2698D">
        <w:rPr>
          <w:rFonts w:ascii="Times New Roman" w:eastAsia="Calibri" w:hAnsi="Times New Roman" w:cs="Times New Roman"/>
          <w:sz w:val="26"/>
          <w:szCs w:val="26"/>
        </w:rPr>
        <w:t>е 8.1</w:t>
      </w:r>
      <w:r w:rsidR="003A5745">
        <w:rPr>
          <w:rFonts w:ascii="Times New Roman" w:eastAsia="Calibri" w:hAnsi="Times New Roman" w:cs="Times New Roman"/>
          <w:sz w:val="26"/>
          <w:szCs w:val="26"/>
        </w:rPr>
        <w:t>4</w:t>
      </w:r>
      <w:r w:rsidR="00D2698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663BE">
        <w:rPr>
          <w:rFonts w:ascii="Times New Roman" w:eastAsia="Calibri" w:hAnsi="Times New Roman" w:cs="Times New Roman"/>
          <w:sz w:val="26"/>
          <w:szCs w:val="26"/>
        </w:rPr>
        <w:t xml:space="preserve">настоящего раздела, подготавливаются и направляются организатором общественных обсуждений или публичных слушаний </w:t>
      </w:r>
      <w:r w:rsidR="00E15E88">
        <w:rPr>
          <w:rFonts w:ascii="Times New Roman" w:eastAsia="Calibri" w:hAnsi="Times New Roman" w:cs="Times New Roman"/>
          <w:sz w:val="26"/>
          <w:szCs w:val="26"/>
        </w:rPr>
        <w:t xml:space="preserve">для утверждения </w:t>
      </w:r>
      <w:r w:rsidR="00401191">
        <w:rPr>
          <w:rFonts w:ascii="Times New Roman" w:eastAsia="Calibri" w:hAnsi="Times New Roman" w:cs="Times New Roman"/>
          <w:sz w:val="26"/>
          <w:szCs w:val="26"/>
        </w:rPr>
        <w:t>г</w:t>
      </w:r>
      <w:r w:rsidRPr="00D663BE">
        <w:rPr>
          <w:rFonts w:ascii="Times New Roman" w:eastAsia="Calibri" w:hAnsi="Times New Roman" w:cs="Times New Roman"/>
          <w:sz w:val="26"/>
          <w:szCs w:val="26"/>
        </w:rPr>
        <w:t xml:space="preserve">лаве Администрации </w:t>
      </w:r>
      <w:r w:rsidR="006855A8">
        <w:rPr>
          <w:rFonts w:ascii="Times New Roman" w:eastAsia="Calibri" w:hAnsi="Times New Roman" w:cs="Times New Roman"/>
          <w:sz w:val="26"/>
          <w:szCs w:val="26"/>
        </w:rPr>
        <w:t>Анастасиевск</w:t>
      </w:r>
      <w:r w:rsidRPr="00D663BE">
        <w:rPr>
          <w:rFonts w:ascii="Times New Roman" w:eastAsia="Calibri" w:hAnsi="Times New Roman" w:cs="Times New Roman"/>
          <w:sz w:val="26"/>
          <w:szCs w:val="26"/>
        </w:rPr>
        <w:t xml:space="preserve">ого сельского поселения </w:t>
      </w:r>
      <w:r w:rsidRPr="003172CA">
        <w:rPr>
          <w:rFonts w:ascii="Times New Roman" w:eastAsia="Calibri" w:hAnsi="Times New Roman" w:cs="Times New Roman"/>
          <w:iCs/>
          <w:sz w:val="26"/>
          <w:szCs w:val="26"/>
        </w:rPr>
        <w:t>в течении 7 рабочих дней</w:t>
      </w:r>
      <w:r w:rsidRPr="003172CA">
        <w:rPr>
          <w:rFonts w:ascii="Times New Roman" w:eastAsia="Calibri" w:hAnsi="Times New Roman" w:cs="Times New Roman"/>
          <w:sz w:val="26"/>
          <w:szCs w:val="26"/>
        </w:rPr>
        <w:t xml:space="preserve"> со дня окончания приема предложений и замечаний к проектам,</w:t>
      </w:r>
      <w:r w:rsidRPr="003172CA">
        <w:rPr>
          <w:rFonts w:ascii="Times New Roman" w:hAnsi="Times New Roman" w:cs="Times New Roman"/>
          <w:sz w:val="26"/>
          <w:szCs w:val="26"/>
        </w:rPr>
        <w:t xml:space="preserve"> </w:t>
      </w:r>
      <w:r w:rsidRPr="003172CA">
        <w:rPr>
          <w:rFonts w:ascii="Times New Roman" w:eastAsia="Calibri" w:hAnsi="Times New Roman" w:cs="Times New Roman"/>
          <w:sz w:val="26"/>
          <w:szCs w:val="26"/>
        </w:rPr>
        <w:t>рассматриваемым на общественных обсуждениях или публичных слушаниях.</w:t>
      </w:r>
    </w:p>
    <w:p w14:paraId="6CE5D4C6" w14:textId="77777777" w:rsidR="00E15E88" w:rsidRDefault="00D663BE" w:rsidP="00762E3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3172CA">
        <w:rPr>
          <w:rFonts w:ascii="Times New Roman" w:eastAsia="Calibri" w:hAnsi="Times New Roman" w:cs="Times New Roman"/>
          <w:sz w:val="26"/>
          <w:szCs w:val="26"/>
        </w:rPr>
        <w:t>8.1</w:t>
      </w:r>
      <w:r w:rsidR="003A5745" w:rsidRPr="003172CA">
        <w:rPr>
          <w:rFonts w:ascii="Times New Roman" w:eastAsia="Calibri" w:hAnsi="Times New Roman" w:cs="Times New Roman"/>
          <w:sz w:val="26"/>
          <w:szCs w:val="26"/>
        </w:rPr>
        <w:t>6</w:t>
      </w:r>
      <w:r w:rsidRPr="003172CA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E15E88" w:rsidRPr="003172CA">
        <w:rPr>
          <w:rFonts w:ascii="Times New Roman" w:eastAsia="Calibri" w:hAnsi="Times New Roman" w:cs="Times New Roman"/>
          <w:sz w:val="26"/>
          <w:szCs w:val="26"/>
        </w:rPr>
        <w:t>Утвержденные</w:t>
      </w:r>
      <w:r w:rsidRPr="003172CA">
        <w:rPr>
          <w:rFonts w:ascii="Times New Roman" w:eastAsia="Calibri" w:hAnsi="Times New Roman" w:cs="Times New Roman"/>
          <w:sz w:val="26"/>
          <w:szCs w:val="26"/>
        </w:rPr>
        <w:t xml:space="preserve"> рекомендаци</w:t>
      </w:r>
      <w:r w:rsidR="00E15E88" w:rsidRPr="003172CA">
        <w:rPr>
          <w:rFonts w:ascii="Times New Roman" w:eastAsia="Calibri" w:hAnsi="Times New Roman" w:cs="Times New Roman"/>
          <w:sz w:val="26"/>
          <w:szCs w:val="26"/>
        </w:rPr>
        <w:t>и</w:t>
      </w:r>
      <w:r w:rsidRPr="003172C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01191" w:rsidRPr="003172CA">
        <w:rPr>
          <w:rFonts w:ascii="Times New Roman" w:eastAsia="Calibri" w:hAnsi="Times New Roman" w:cs="Times New Roman"/>
          <w:sz w:val="26"/>
          <w:szCs w:val="26"/>
        </w:rPr>
        <w:t>г</w:t>
      </w:r>
      <w:r w:rsidRPr="003172CA">
        <w:rPr>
          <w:rFonts w:ascii="Times New Roman" w:eastAsia="Calibri" w:hAnsi="Times New Roman" w:cs="Times New Roman"/>
          <w:sz w:val="26"/>
          <w:szCs w:val="26"/>
        </w:rPr>
        <w:t xml:space="preserve">лава Администрации </w:t>
      </w:r>
      <w:r w:rsidR="006855A8" w:rsidRPr="003172CA">
        <w:rPr>
          <w:rFonts w:ascii="Times New Roman" w:eastAsia="Calibri" w:hAnsi="Times New Roman" w:cs="Times New Roman"/>
          <w:sz w:val="26"/>
          <w:szCs w:val="26"/>
        </w:rPr>
        <w:t>Анастасиевск</w:t>
      </w:r>
      <w:r w:rsidRPr="003172CA">
        <w:rPr>
          <w:rFonts w:ascii="Times New Roman" w:eastAsia="Calibri" w:hAnsi="Times New Roman" w:cs="Times New Roman"/>
          <w:sz w:val="26"/>
          <w:szCs w:val="26"/>
        </w:rPr>
        <w:t xml:space="preserve">ого сельского поселения </w:t>
      </w:r>
      <w:r w:rsidRPr="003172CA">
        <w:rPr>
          <w:rFonts w:ascii="Times New Roman" w:eastAsia="Calibri" w:hAnsi="Times New Roman" w:cs="Times New Roman"/>
          <w:iCs/>
          <w:sz w:val="26"/>
          <w:szCs w:val="26"/>
        </w:rPr>
        <w:t xml:space="preserve">в течение </w:t>
      </w:r>
      <w:r w:rsidR="00401191" w:rsidRPr="003172CA">
        <w:rPr>
          <w:rFonts w:ascii="Times New Roman" w:eastAsia="Calibri" w:hAnsi="Times New Roman" w:cs="Times New Roman"/>
          <w:iCs/>
          <w:sz w:val="26"/>
          <w:szCs w:val="26"/>
        </w:rPr>
        <w:t>5 рабочих</w:t>
      </w:r>
      <w:r w:rsidRPr="003172CA">
        <w:rPr>
          <w:rFonts w:ascii="Times New Roman" w:eastAsia="Calibri" w:hAnsi="Times New Roman" w:cs="Times New Roman"/>
          <w:iCs/>
          <w:sz w:val="26"/>
          <w:szCs w:val="26"/>
        </w:rPr>
        <w:t xml:space="preserve"> дней</w:t>
      </w:r>
      <w:r w:rsidRPr="003172C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15E88" w:rsidRPr="003172CA">
        <w:rPr>
          <w:rFonts w:ascii="Times New Roman" w:eastAsia="Calibri" w:hAnsi="Times New Roman" w:cs="Times New Roman"/>
          <w:sz w:val="26"/>
          <w:szCs w:val="26"/>
        </w:rPr>
        <w:t>направляет для рассмотрения в Соб</w:t>
      </w:r>
      <w:r w:rsidR="00E15E88" w:rsidRPr="00E15E8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рание депутатов Анастасиевского сельского поселения или председателю Собрания депутатов – главе Анастасиевского сельского поселения, назначившим </w:t>
      </w:r>
      <w:r w:rsidR="00E15E8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соответствующие </w:t>
      </w:r>
      <w:r w:rsidR="00E15E88" w:rsidRPr="00E15E8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общественны</w:t>
      </w:r>
      <w:r w:rsidR="00E15E8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е</w:t>
      </w:r>
      <w:r w:rsidR="00E15E88" w:rsidRPr="00E15E8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обсуждени</w:t>
      </w:r>
      <w:r w:rsidR="00E15E8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я</w:t>
      </w:r>
      <w:r w:rsidR="00E15E88" w:rsidRPr="00E15E8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или публичны</w:t>
      </w:r>
      <w:r w:rsidR="00E15E8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е</w:t>
      </w:r>
      <w:r w:rsidR="00E15E88" w:rsidRPr="00E15E8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слушани</w:t>
      </w:r>
      <w:r w:rsidR="00E15E8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я.</w:t>
      </w:r>
    </w:p>
    <w:p w14:paraId="3CBBBCFA" w14:textId="6EF751EB" w:rsidR="00D663BE" w:rsidRPr="00E15E88" w:rsidRDefault="00E15E88" w:rsidP="00762E3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8.17. </w:t>
      </w:r>
      <w:r w:rsidRPr="00E15E8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Собрание депутатов Анастасиевского сельского поселения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или</w:t>
      </w:r>
      <w:r w:rsidRPr="00E15E8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председател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ь</w:t>
      </w:r>
      <w:r w:rsidRPr="00E15E8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Собрания депутатов – глав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а</w:t>
      </w:r>
      <w:r w:rsidRPr="00E15E8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Анастасиевского сельского поселения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по результатам рассмотрения утвержденных рекомендаций </w:t>
      </w:r>
      <w:r w:rsidR="00D663BE" w:rsidRPr="00E15E8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принимает одно из следующих решений:</w:t>
      </w:r>
    </w:p>
    <w:p w14:paraId="094D9B3D" w14:textId="49BE7C50" w:rsidR="00D663BE" w:rsidRPr="00D663BE" w:rsidRDefault="00D663BE" w:rsidP="00762E3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15E8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- о</w:t>
      </w:r>
      <w:r w:rsidR="00E15E8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б</w:t>
      </w:r>
      <w:r w:rsidRPr="00E15E8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D663BE">
        <w:rPr>
          <w:rFonts w:ascii="Times New Roman" w:eastAsia="Calibri" w:hAnsi="Times New Roman" w:cs="Times New Roman"/>
          <w:sz w:val="26"/>
          <w:szCs w:val="26"/>
        </w:rPr>
        <w:t>утверждени</w:t>
      </w:r>
      <w:r w:rsidR="00E15E88">
        <w:rPr>
          <w:rFonts w:ascii="Times New Roman" w:eastAsia="Calibri" w:hAnsi="Times New Roman" w:cs="Times New Roman"/>
          <w:sz w:val="26"/>
          <w:szCs w:val="26"/>
        </w:rPr>
        <w:t>и</w:t>
      </w:r>
      <w:r w:rsidRPr="00D663B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15E88">
        <w:rPr>
          <w:rFonts w:ascii="Times New Roman" w:eastAsia="Calibri" w:hAnsi="Times New Roman" w:cs="Times New Roman"/>
          <w:sz w:val="26"/>
          <w:szCs w:val="26"/>
        </w:rPr>
        <w:t xml:space="preserve">проекта </w:t>
      </w:r>
      <w:r w:rsidR="00E15E88" w:rsidRPr="00D663BE">
        <w:rPr>
          <w:rFonts w:ascii="Times New Roman" w:eastAsia="Calibri" w:hAnsi="Times New Roman" w:cs="Times New Roman"/>
          <w:sz w:val="26"/>
          <w:szCs w:val="26"/>
        </w:rPr>
        <w:t xml:space="preserve">правил благоустройства или </w:t>
      </w:r>
      <w:r w:rsidR="00E15E88">
        <w:rPr>
          <w:rFonts w:ascii="Times New Roman" w:eastAsia="Calibri" w:hAnsi="Times New Roman" w:cs="Times New Roman"/>
          <w:sz w:val="26"/>
          <w:szCs w:val="26"/>
        </w:rPr>
        <w:t>проекта о внесении изменений в правила благоустройства</w:t>
      </w:r>
      <w:r w:rsidR="00E15E88" w:rsidRPr="00D663B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663BE">
        <w:rPr>
          <w:rFonts w:ascii="Times New Roman" w:eastAsia="Calibri" w:hAnsi="Times New Roman" w:cs="Times New Roman"/>
          <w:sz w:val="26"/>
          <w:szCs w:val="26"/>
        </w:rPr>
        <w:t>в первоначальной форме или с учетом изменений, содержащихся в рекомендациях;</w:t>
      </w:r>
    </w:p>
    <w:p w14:paraId="704A76A4" w14:textId="3DC82794" w:rsidR="00D663BE" w:rsidRPr="00D663BE" w:rsidRDefault="00D663BE" w:rsidP="00D2698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663BE">
        <w:rPr>
          <w:rFonts w:ascii="Times New Roman" w:eastAsia="Calibri" w:hAnsi="Times New Roman" w:cs="Times New Roman"/>
          <w:sz w:val="26"/>
          <w:szCs w:val="26"/>
        </w:rPr>
        <w:t xml:space="preserve">- об отклонении проекта правил благоустройства или </w:t>
      </w:r>
      <w:r w:rsidR="00E15E88">
        <w:rPr>
          <w:rFonts w:ascii="Times New Roman" w:eastAsia="Calibri" w:hAnsi="Times New Roman" w:cs="Times New Roman"/>
          <w:sz w:val="26"/>
          <w:szCs w:val="26"/>
        </w:rPr>
        <w:t>проекта о внесении изменений в правила благоустройства</w:t>
      </w:r>
      <w:r w:rsidRPr="00D663BE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73B65F0C" w14:textId="30E634A4" w:rsidR="00D663BE" w:rsidRPr="00D663BE" w:rsidRDefault="00D663BE" w:rsidP="00762E3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663BE">
        <w:rPr>
          <w:rFonts w:ascii="Times New Roman" w:eastAsia="Calibri" w:hAnsi="Times New Roman" w:cs="Times New Roman"/>
          <w:sz w:val="26"/>
          <w:szCs w:val="26"/>
        </w:rPr>
        <w:lastRenderedPageBreak/>
        <w:t>8.1</w:t>
      </w:r>
      <w:r w:rsidR="00E15E88">
        <w:rPr>
          <w:rFonts w:ascii="Times New Roman" w:eastAsia="Calibri" w:hAnsi="Times New Roman" w:cs="Times New Roman"/>
          <w:sz w:val="26"/>
          <w:szCs w:val="26"/>
        </w:rPr>
        <w:t>8</w:t>
      </w:r>
      <w:r w:rsidRPr="00D663BE">
        <w:rPr>
          <w:rFonts w:ascii="Times New Roman" w:eastAsia="Calibri" w:hAnsi="Times New Roman" w:cs="Times New Roman"/>
          <w:sz w:val="26"/>
          <w:szCs w:val="26"/>
        </w:rPr>
        <w:t xml:space="preserve">. Администрация </w:t>
      </w:r>
      <w:r w:rsidR="006855A8">
        <w:rPr>
          <w:rFonts w:ascii="Times New Roman" w:eastAsia="Calibri" w:hAnsi="Times New Roman" w:cs="Times New Roman"/>
          <w:sz w:val="26"/>
          <w:szCs w:val="26"/>
        </w:rPr>
        <w:t>Анастасиевск</w:t>
      </w:r>
      <w:r w:rsidRPr="00D663BE">
        <w:rPr>
          <w:rFonts w:ascii="Times New Roman" w:eastAsia="Calibri" w:hAnsi="Times New Roman" w:cs="Times New Roman"/>
          <w:sz w:val="26"/>
          <w:szCs w:val="26"/>
        </w:rPr>
        <w:t>ого сельского поселения обеспечивает хранение итоговых документов общественных обсуждений или публичных слушаний</w:t>
      </w:r>
      <w:r w:rsidRPr="00D663BE">
        <w:rPr>
          <w:rFonts w:ascii="Times New Roman" w:hAnsi="Times New Roman" w:cs="Times New Roman"/>
          <w:sz w:val="26"/>
          <w:szCs w:val="26"/>
        </w:rPr>
        <w:t xml:space="preserve"> </w:t>
      </w:r>
      <w:r w:rsidRPr="00D663BE">
        <w:rPr>
          <w:rFonts w:ascii="Times New Roman" w:eastAsia="Calibri" w:hAnsi="Times New Roman" w:cs="Times New Roman"/>
          <w:sz w:val="26"/>
          <w:szCs w:val="26"/>
        </w:rPr>
        <w:t>и документов, связанных с организацией и проведением общественных обсуждений или публичных слушаний, в течение срока, установленного законодательством.</w:t>
      </w:r>
    </w:p>
    <w:p w14:paraId="36694346" w14:textId="77777777" w:rsidR="00D663BE" w:rsidRDefault="00D663BE" w:rsidP="00D663BE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7F46AE44" w14:textId="77777777" w:rsidR="00D663BE" w:rsidRPr="00E874B9" w:rsidRDefault="00D663BE" w:rsidP="00E874B9">
      <w:pPr>
        <w:pageBreakBefore/>
        <w:spacing w:after="0" w:line="240" w:lineRule="auto"/>
        <w:ind w:left="5103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874B9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1</w:t>
      </w:r>
    </w:p>
    <w:p w14:paraId="55985EBD" w14:textId="32DF4F8C" w:rsidR="00D663BE" w:rsidRPr="00E874B9" w:rsidRDefault="00D663BE" w:rsidP="00E874B9">
      <w:pPr>
        <w:spacing w:after="0" w:line="240" w:lineRule="auto"/>
        <w:ind w:left="5103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874B9">
        <w:rPr>
          <w:rFonts w:ascii="Times New Roman" w:eastAsia="Calibri" w:hAnsi="Times New Roman" w:cs="Times New Roman"/>
          <w:sz w:val="24"/>
          <w:szCs w:val="24"/>
        </w:rPr>
        <w:t xml:space="preserve">к Положению </w:t>
      </w:r>
      <w:r w:rsidR="005F42E0" w:rsidRPr="005F42E0">
        <w:rPr>
          <w:rFonts w:ascii="Times New Roman" w:eastAsia="Calibri" w:hAnsi="Times New Roman" w:cs="Times New Roman"/>
          <w:sz w:val="24"/>
          <w:szCs w:val="24"/>
        </w:rPr>
        <w:t>об организации и проведении общественных обсуждений, публичных слушаний по проектам правил благоустройства муниципального образования «Анастасиевское сельское поселение» и проектам, предусматривающим внесение изменений в утвержденные правила благоустройства территории муниципального образования «Анастасиевское сельское поселение»</w:t>
      </w:r>
    </w:p>
    <w:p w14:paraId="51775233" w14:textId="77777777" w:rsidR="00D663BE" w:rsidRPr="00E874B9" w:rsidRDefault="00D663BE" w:rsidP="00E874B9">
      <w:pPr>
        <w:spacing w:after="0" w:line="240" w:lineRule="auto"/>
        <w:ind w:left="5103"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9994AB0" w14:textId="77777777" w:rsidR="00D663BE" w:rsidRPr="00352590" w:rsidRDefault="00D663BE" w:rsidP="00D663B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352590">
        <w:rPr>
          <w:rFonts w:ascii="Times New Roman" w:eastAsia="Calibri" w:hAnsi="Times New Roman" w:cs="Times New Roman"/>
          <w:b/>
          <w:sz w:val="26"/>
          <w:szCs w:val="26"/>
        </w:rPr>
        <w:t>Оповещение</w:t>
      </w:r>
    </w:p>
    <w:p w14:paraId="38D32BD0" w14:textId="440E7C57" w:rsidR="00D663BE" w:rsidRPr="00352590" w:rsidRDefault="00D663BE" w:rsidP="00D663B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352590">
        <w:rPr>
          <w:rFonts w:ascii="Times New Roman" w:eastAsia="Calibri" w:hAnsi="Times New Roman" w:cs="Times New Roman"/>
          <w:b/>
          <w:sz w:val="26"/>
          <w:szCs w:val="26"/>
        </w:rPr>
        <w:t xml:space="preserve">о начале общественных обсуждений или публичных слушаний </w:t>
      </w:r>
      <w:r w:rsidR="002F69AD">
        <w:rPr>
          <w:rFonts w:ascii="Times New Roman" w:eastAsia="Calibri" w:hAnsi="Times New Roman" w:cs="Times New Roman"/>
          <w:b/>
          <w:sz w:val="26"/>
          <w:szCs w:val="26"/>
        </w:rPr>
        <w:t>по проект</w:t>
      </w:r>
      <w:r w:rsidR="0064416A">
        <w:rPr>
          <w:rFonts w:ascii="Times New Roman" w:eastAsia="Calibri" w:hAnsi="Times New Roman" w:cs="Times New Roman"/>
          <w:b/>
          <w:sz w:val="26"/>
          <w:szCs w:val="26"/>
        </w:rPr>
        <w:t>у</w:t>
      </w:r>
      <w:r w:rsidR="002F69AD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64416A" w:rsidRPr="0064416A">
        <w:rPr>
          <w:rFonts w:ascii="Times New Roman" w:eastAsia="Calibri" w:hAnsi="Times New Roman" w:cs="Times New Roman"/>
          <w:b/>
          <w:sz w:val="26"/>
          <w:szCs w:val="26"/>
        </w:rPr>
        <w:t>правил благоустройства муниципального образования «Анастасиевское сельское поселение»</w:t>
      </w:r>
      <w:r w:rsidR="0064416A">
        <w:rPr>
          <w:rFonts w:ascii="Times New Roman" w:eastAsia="Calibri" w:hAnsi="Times New Roman" w:cs="Times New Roman"/>
          <w:b/>
          <w:sz w:val="26"/>
          <w:szCs w:val="26"/>
        </w:rPr>
        <w:t>,</w:t>
      </w:r>
      <w:r w:rsidR="0064416A" w:rsidRPr="0064416A">
        <w:rPr>
          <w:rFonts w:ascii="Times New Roman" w:eastAsia="Calibri" w:hAnsi="Times New Roman" w:cs="Times New Roman"/>
          <w:b/>
          <w:sz w:val="26"/>
          <w:szCs w:val="26"/>
        </w:rPr>
        <w:t xml:space="preserve"> проект</w:t>
      </w:r>
      <w:r w:rsidR="0064416A">
        <w:rPr>
          <w:rFonts w:ascii="Times New Roman" w:eastAsia="Calibri" w:hAnsi="Times New Roman" w:cs="Times New Roman"/>
          <w:b/>
          <w:sz w:val="26"/>
          <w:szCs w:val="26"/>
        </w:rPr>
        <w:t>у</w:t>
      </w:r>
      <w:r w:rsidR="0064416A" w:rsidRPr="0064416A">
        <w:rPr>
          <w:rFonts w:ascii="Times New Roman" w:eastAsia="Calibri" w:hAnsi="Times New Roman" w:cs="Times New Roman"/>
          <w:b/>
          <w:sz w:val="26"/>
          <w:szCs w:val="26"/>
        </w:rPr>
        <w:t>, предусматривающ</w:t>
      </w:r>
      <w:r w:rsidR="0064416A">
        <w:rPr>
          <w:rFonts w:ascii="Times New Roman" w:eastAsia="Calibri" w:hAnsi="Times New Roman" w:cs="Times New Roman"/>
          <w:b/>
          <w:sz w:val="26"/>
          <w:szCs w:val="26"/>
        </w:rPr>
        <w:t>ему</w:t>
      </w:r>
      <w:r w:rsidR="0064416A" w:rsidRPr="0064416A">
        <w:rPr>
          <w:rFonts w:ascii="Times New Roman" w:eastAsia="Calibri" w:hAnsi="Times New Roman" w:cs="Times New Roman"/>
          <w:b/>
          <w:sz w:val="26"/>
          <w:szCs w:val="26"/>
        </w:rPr>
        <w:t xml:space="preserve"> внесение изменений в утвержденные правила благоустройства территории муниципального образования «Анастасиевское сельское поселение»</w:t>
      </w:r>
    </w:p>
    <w:p w14:paraId="1844974B" w14:textId="77777777" w:rsidR="00D663BE" w:rsidRDefault="00D663BE" w:rsidP="00D663BE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1A6CCBB9" w14:textId="77777777" w:rsidR="00D663BE" w:rsidRPr="00951B94" w:rsidRDefault="00D663BE" w:rsidP="00D663B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spacing w:val="2"/>
          <w:sz w:val="18"/>
          <w:szCs w:val="18"/>
          <w:lang w:eastAsia="ru-RU"/>
        </w:rPr>
      </w:pPr>
    </w:p>
    <w:tbl>
      <w:tblPr>
        <w:tblW w:w="107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"/>
        <w:gridCol w:w="1449"/>
        <w:gridCol w:w="188"/>
        <w:gridCol w:w="777"/>
        <w:gridCol w:w="370"/>
        <w:gridCol w:w="1105"/>
        <w:gridCol w:w="1267"/>
        <w:gridCol w:w="282"/>
        <w:gridCol w:w="221"/>
        <w:gridCol w:w="441"/>
        <w:gridCol w:w="190"/>
        <w:gridCol w:w="92"/>
        <w:gridCol w:w="286"/>
        <w:gridCol w:w="84"/>
        <w:gridCol w:w="1270"/>
        <w:gridCol w:w="347"/>
        <w:gridCol w:w="35"/>
        <w:gridCol w:w="1108"/>
        <w:gridCol w:w="714"/>
        <w:gridCol w:w="102"/>
        <w:gridCol w:w="89"/>
        <w:gridCol w:w="173"/>
        <w:gridCol w:w="122"/>
      </w:tblGrid>
      <w:tr w:rsidR="00D663BE" w:rsidRPr="000A4940" w14:paraId="4E7FA5ED" w14:textId="77777777" w:rsidTr="00780AB7">
        <w:trPr>
          <w:trHeight w:val="15"/>
        </w:trPr>
        <w:tc>
          <w:tcPr>
            <w:tcW w:w="44" w:type="dxa"/>
            <w:hideMark/>
          </w:tcPr>
          <w:p w14:paraId="5AD049E1" w14:textId="77777777" w:rsidR="00D663BE" w:rsidRPr="00951B94" w:rsidRDefault="00D663BE" w:rsidP="00535CAB">
            <w:p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449" w:type="dxa"/>
            <w:hideMark/>
          </w:tcPr>
          <w:p w14:paraId="03AF1622" w14:textId="77777777" w:rsidR="00D663BE" w:rsidRPr="00951B94" w:rsidRDefault="00D663BE" w:rsidP="0053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" w:type="dxa"/>
            <w:hideMark/>
          </w:tcPr>
          <w:p w14:paraId="6EF0BE36" w14:textId="77777777" w:rsidR="00D663BE" w:rsidRPr="00951B94" w:rsidRDefault="00D663BE" w:rsidP="0053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7" w:type="dxa"/>
            <w:hideMark/>
          </w:tcPr>
          <w:p w14:paraId="24BE0FBC" w14:textId="77777777" w:rsidR="00D663BE" w:rsidRPr="00951B94" w:rsidRDefault="00D663BE" w:rsidP="0053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dxa"/>
            <w:hideMark/>
          </w:tcPr>
          <w:p w14:paraId="2A6E6B5A" w14:textId="77777777" w:rsidR="00D663BE" w:rsidRPr="00951B94" w:rsidRDefault="00D663BE" w:rsidP="0053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5" w:type="dxa"/>
            <w:hideMark/>
          </w:tcPr>
          <w:p w14:paraId="69191D2E" w14:textId="77777777" w:rsidR="00D663BE" w:rsidRPr="00951B94" w:rsidRDefault="00D663BE" w:rsidP="0053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7" w:type="dxa"/>
            <w:hideMark/>
          </w:tcPr>
          <w:p w14:paraId="0381647A" w14:textId="77777777" w:rsidR="00D663BE" w:rsidRPr="00951B94" w:rsidRDefault="00D663BE" w:rsidP="0053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" w:type="dxa"/>
            <w:hideMark/>
          </w:tcPr>
          <w:p w14:paraId="15F84BFA" w14:textId="77777777" w:rsidR="00D663BE" w:rsidRPr="00951B94" w:rsidRDefault="00D663BE" w:rsidP="0053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" w:type="dxa"/>
            <w:hideMark/>
          </w:tcPr>
          <w:p w14:paraId="71877D60" w14:textId="77777777" w:rsidR="00D663BE" w:rsidRPr="00951B94" w:rsidRDefault="00D663BE" w:rsidP="0053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1" w:type="dxa"/>
            <w:hideMark/>
          </w:tcPr>
          <w:p w14:paraId="75E1B79E" w14:textId="77777777" w:rsidR="00D663BE" w:rsidRPr="00951B94" w:rsidRDefault="00D663BE" w:rsidP="0053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" w:type="dxa"/>
            <w:gridSpan w:val="4"/>
            <w:hideMark/>
          </w:tcPr>
          <w:p w14:paraId="6F4E3064" w14:textId="77777777" w:rsidR="00D663BE" w:rsidRPr="00951B94" w:rsidRDefault="00D663BE" w:rsidP="0053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hideMark/>
          </w:tcPr>
          <w:p w14:paraId="25A3603E" w14:textId="77777777" w:rsidR="00D663BE" w:rsidRPr="00951B94" w:rsidRDefault="00D663BE" w:rsidP="0053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7" w:type="dxa"/>
            <w:hideMark/>
          </w:tcPr>
          <w:p w14:paraId="07B0045E" w14:textId="77777777" w:rsidR="00D663BE" w:rsidRPr="00951B94" w:rsidRDefault="00D663BE" w:rsidP="0053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" w:type="dxa"/>
            <w:hideMark/>
          </w:tcPr>
          <w:p w14:paraId="06A43576" w14:textId="77777777" w:rsidR="00D663BE" w:rsidRPr="00951B94" w:rsidRDefault="00D663BE" w:rsidP="0053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8" w:type="dxa"/>
            <w:hideMark/>
          </w:tcPr>
          <w:p w14:paraId="64A3A2E4" w14:textId="77777777" w:rsidR="00D663BE" w:rsidRPr="00951B94" w:rsidRDefault="00D663BE" w:rsidP="0053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  <w:gridSpan w:val="2"/>
            <w:hideMark/>
          </w:tcPr>
          <w:p w14:paraId="74ACF96A" w14:textId="77777777" w:rsidR="00D663BE" w:rsidRPr="00951B94" w:rsidRDefault="00D663BE" w:rsidP="0053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" w:type="dxa"/>
            <w:hideMark/>
          </w:tcPr>
          <w:p w14:paraId="2AE949A0" w14:textId="77777777" w:rsidR="00D663BE" w:rsidRPr="00951B94" w:rsidRDefault="00D663BE" w:rsidP="0053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" w:type="dxa"/>
            <w:hideMark/>
          </w:tcPr>
          <w:p w14:paraId="52BA4B2D" w14:textId="77777777" w:rsidR="00D663BE" w:rsidRPr="00951B94" w:rsidRDefault="00D663BE" w:rsidP="0053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2" w:type="dxa"/>
            <w:hideMark/>
          </w:tcPr>
          <w:p w14:paraId="4FE2E533" w14:textId="77777777" w:rsidR="00D663BE" w:rsidRPr="00951B94" w:rsidRDefault="00D663BE" w:rsidP="0053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0AB7" w:rsidRPr="00352590" w14:paraId="67909437" w14:textId="77777777" w:rsidTr="00780AB7">
        <w:trPr>
          <w:gridAfter w:val="3"/>
          <w:wAfter w:w="384" w:type="dxa"/>
        </w:trPr>
        <w:tc>
          <w:tcPr>
            <w:tcW w:w="44" w:type="dxa"/>
            <w:hideMark/>
          </w:tcPr>
          <w:p w14:paraId="120D4B1E" w14:textId="77777777" w:rsidR="00780AB7" w:rsidRPr="00352590" w:rsidRDefault="00780AB7" w:rsidP="0053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226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E968E4" w14:textId="086D38B0" w:rsidR="00780AB7" w:rsidRPr="00352590" w:rsidRDefault="00780AB7" w:rsidP="00D02823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25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общественные обсуждения (публичные слушания) представляется проект</w:t>
            </w:r>
          </w:p>
          <w:p w14:paraId="6124603F" w14:textId="77777777" w:rsidR="00780AB7" w:rsidRPr="00352590" w:rsidRDefault="00780AB7" w:rsidP="00535CA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469D4D7" w14:textId="77777777" w:rsidR="00780AB7" w:rsidRPr="00352590" w:rsidRDefault="00780AB7" w:rsidP="00535CA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2" w:type="dxa"/>
            <w:tcBorders>
              <w:bottom w:val="single" w:sz="4" w:space="0" w:color="auto"/>
            </w:tcBorders>
            <w:hideMark/>
          </w:tcPr>
          <w:p w14:paraId="6B16DFB2" w14:textId="77777777" w:rsidR="00780AB7" w:rsidRPr="00352590" w:rsidRDefault="00780AB7" w:rsidP="0053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663BE" w:rsidRPr="00951B94" w14:paraId="18350BCB" w14:textId="77777777" w:rsidTr="00780AB7">
        <w:trPr>
          <w:gridAfter w:val="3"/>
          <w:wAfter w:w="384" w:type="dxa"/>
        </w:trPr>
        <w:tc>
          <w:tcPr>
            <w:tcW w:w="44" w:type="dxa"/>
            <w:hideMark/>
          </w:tcPr>
          <w:p w14:paraId="3092F931" w14:textId="77777777" w:rsidR="00D663BE" w:rsidRPr="00951B94" w:rsidRDefault="00D663BE" w:rsidP="0053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0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6EA645" w14:textId="77777777" w:rsidR="00D663BE" w:rsidRPr="00951B94" w:rsidRDefault="00D663BE" w:rsidP="00535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51B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(наименование проекта)</w:t>
            </w:r>
          </w:p>
        </w:tc>
        <w:tc>
          <w:tcPr>
            <w:tcW w:w="4126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ED53E5" w14:textId="77777777" w:rsidR="00D663BE" w:rsidRPr="00951B94" w:rsidRDefault="00D663BE" w:rsidP="00535CA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" w:type="dxa"/>
            <w:hideMark/>
          </w:tcPr>
          <w:p w14:paraId="17B86630" w14:textId="77777777" w:rsidR="00D663BE" w:rsidRPr="00951B94" w:rsidRDefault="00D663BE" w:rsidP="0053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663BE" w:rsidRPr="00951B94" w14:paraId="126F7494" w14:textId="77777777" w:rsidTr="00780AB7">
        <w:trPr>
          <w:gridAfter w:val="3"/>
          <w:wAfter w:w="384" w:type="dxa"/>
        </w:trPr>
        <w:tc>
          <w:tcPr>
            <w:tcW w:w="44" w:type="dxa"/>
            <w:hideMark/>
          </w:tcPr>
          <w:p w14:paraId="461221BE" w14:textId="77777777" w:rsidR="00D663BE" w:rsidRPr="00951B94" w:rsidRDefault="00D663BE" w:rsidP="0053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26" w:type="dxa"/>
            <w:gridSpan w:val="18"/>
            <w:tcBorders>
              <w:top w:val="nil"/>
              <w:left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A55C4D" w14:textId="7A512D47" w:rsidR="00D663BE" w:rsidRPr="00352590" w:rsidRDefault="00D663BE" w:rsidP="00D028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25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Информационные материалы по теме </w:t>
            </w:r>
            <w:r w:rsidR="00780AB7" w:rsidRPr="003525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общественных обсуждений (</w:t>
            </w:r>
            <w:r w:rsidRPr="003525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публичных слушаний</w:t>
            </w:r>
            <w:r w:rsidR="00780AB7" w:rsidRPr="003525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  <w:r w:rsidRPr="003525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представлены на экспозиции по адресу:</w:t>
            </w:r>
          </w:p>
          <w:p w14:paraId="1742ED57" w14:textId="77777777" w:rsidR="00780AB7" w:rsidRPr="00352590" w:rsidRDefault="00780AB7" w:rsidP="00352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2D2CD7E" w14:textId="77777777" w:rsidR="00D663BE" w:rsidRPr="00352590" w:rsidRDefault="00D663BE" w:rsidP="00352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2" w:type="dxa"/>
            <w:hideMark/>
          </w:tcPr>
          <w:p w14:paraId="0C22143F" w14:textId="77777777" w:rsidR="00D663BE" w:rsidRPr="00951B94" w:rsidRDefault="00D663BE" w:rsidP="0053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663BE" w:rsidRPr="00951B94" w14:paraId="647958B9" w14:textId="77777777" w:rsidTr="00780AB7">
        <w:trPr>
          <w:gridAfter w:val="3"/>
          <w:wAfter w:w="384" w:type="dxa"/>
        </w:trPr>
        <w:tc>
          <w:tcPr>
            <w:tcW w:w="44" w:type="dxa"/>
            <w:hideMark/>
          </w:tcPr>
          <w:p w14:paraId="58D81460" w14:textId="77777777" w:rsidR="00D663BE" w:rsidRPr="00951B94" w:rsidRDefault="00D663BE" w:rsidP="0053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929312" w14:textId="77777777" w:rsidR="00D663BE" w:rsidRPr="00951B94" w:rsidRDefault="00D663BE" w:rsidP="00535CA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77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20FE78" w14:textId="77777777" w:rsidR="00D663BE" w:rsidRPr="00352590" w:rsidRDefault="00D663BE" w:rsidP="0053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2" w:type="dxa"/>
            <w:tcBorders>
              <w:bottom w:val="single" w:sz="4" w:space="0" w:color="auto"/>
            </w:tcBorders>
            <w:hideMark/>
          </w:tcPr>
          <w:p w14:paraId="2ACF0ED9" w14:textId="77777777" w:rsidR="00D663BE" w:rsidRPr="00951B94" w:rsidRDefault="00D663BE" w:rsidP="0053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663BE" w:rsidRPr="00951B94" w14:paraId="6893F67B" w14:textId="77777777" w:rsidTr="00780AB7">
        <w:trPr>
          <w:gridAfter w:val="3"/>
          <w:wAfter w:w="384" w:type="dxa"/>
        </w:trPr>
        <w:tc>
          <w:tcPr>
            <w:tcW w:w="44" w:type="dxa"/>
            <w:hideMark/>
          </w:tcPr>
          <w:p w14:paraId="1E4D8C66" w14:textId="77777777" w:rsidR="00D663BE" w:rsidRPr="00951B94" w:rsidRDefault="00D663BE" w:rsidP="0053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26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0FDAB5" w14:textId="77777777" w:rsidR="00D663BE" w:rsidRPr="00951B94" w:rsidRDefault="00D663BE" w:rsidP="0053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" w:type="dxa"/>
            <w:tcBorders>
              <w:top w:val="single" w:sz="4" w:space="0" w:color="auto"/>
            </w:tcBorders>
            <w:hideMark/>
          </w:tcPr>
          <w:p w14:paraId="1B460755" w14:textId="77777777" w:rsidR="00D663BE" w:rsidRPr="00951B94" w:rsidRDefault="00D663BE" w:rsidP="0053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663BE" w:rsidRPr="00951B94" w14:paraId="21C44171" w14:textId="77777777" w:rsidTr="00780AB7">
        <w:trPr>
          <w:gridAfter w:val="3"/>
          <w:wAfter w:w="384" w:type="dxa"/>
        </w:trPr>
        <w:tc>
          <w:tcPr>
            <w:tcW w:w="44" w:type="dxa"/>
            <w:hideMark/>
          </w:tcPr>
          <w:p w14:paraId="0F63CC24" w14:textId="77777777" w:rsidR="00D663BE" w:rsidRPr="00951B94" w:rsidRDefault="00D663BE" w:rsidP="0053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9B336F" w14:textId="77777777" w:rsidR="00D663BE" w:rsidRDefault="00D663BE" w:rsidP="00535CA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710DF33" w14:textId="77777777" w:rsidR="00D663BE" w:rsidRPr="00951B94" w:rsidRDefault="00D663BE" w:rsidP="00352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5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Экспозиция открыта с</w:t>
            </w:r>
          </w:p>
        </w:tc>
        <w:tc>
          <w:tcPr>
            <w:tcW w:w="2742" w:type="dxa"/>
            <w:gridSpan w:val="3"/>
            <w:tcBorders>
              <w:top w:val="nil"/>
              <w:left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4F7201" w14:textId="77777777" w:rsidR="00D663BE" w:rsidRDefault="00D663BE" w:rsidP="0053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14:paraId="6BD59655" w14:textId="77777777" w:rsidR="00D663BE" w:rsidRDefault="00D663BE" w:rsidP="0053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__________________</w:t>
            </w:r>
          </w:p>
          <w:p w14:paraId="7BF53263" w14:textId="77777777" w:rsidR="00D663BE" w:rsidRDefault="00D663BE" w:rsidP="00535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51B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(дата открытия экспозиции)</w:t>
            </w:r>
          </w:p>
          <w:p w14:paraId="089AF562" w14:textId="77777777" w:rsidR="00D663BE" w:rsidRPr="00951B94" w:rsidRDefault="00D663BE" w:rsidP="0053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C455FE" w14:textId="77777777" w:rsidR="00D663BE" w:rsidRDefault="00D663BE" w:rsidP="00535CA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623BD3F" w14:textId="77777777" w:rsidR="00D663BE" w:rsidRPr="00951B94" w:rsidRDefault="00D663BE" w:rsidP="00352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5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</w:t>
            </w:r>
          </w:p>
        </w:tc>
        <w:tc>
          <w:tcPr>
            <w:tcW w:w="3936" w:type="dxa"/>
            <w:gridSpan w:val="8"/>
            <w:tcBorders>
              <w:top w:val="nil"/>
              <w:left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202122" w14:textId="77777777" w:rsidR="00D663BE" w:rsidRDefault="00D663BE" w:rsidP="0053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FA3E9F1" w14:textId="77777777" w:rsidR="00D663BE" w:rsidRDefault="00D663BE" w:rsidP="0053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</w:t>
            </w:r>
          </w:p>
          <w:p w14:paraId="7E52C586" w14:textId="77777777" w:rsidR="00D663BE" w:rsidRPr="00951B94" w:rsidRDefault="00D663BE" w:rsidP="00535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9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(дата закрытия экспозиции)</w:t>
            </w:r>
          </w:p>
        </w:tc>
        <w:tc>
          <w:tcPr>
            <w:tcW w:w="102" w:type="dxa"/>
            <w:hideMark/>
          </w:tcPr>
          <w:p w14:paraId="48709300" w14:textId="77777777" w:rsidR="00D663BE" w:rsidRPr="00951B94" w:rsidRDefault="00D663BE" w:rsidP="0053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663BE" w:rsidRPr="00951B94" w14:paraId="0B0A85A5" w14:textId="77777777" w:rsidTr="00780AB7">
        <w:trPr>
          <w:gridAfter w:val="3"/>
          <w:wAfter w:w="384" w:type="dxa"/>
        </w:trPr>
        <w:tc>
          <w:tcPr>
            <w:tcW w:w="44" w:type="dxa"/>
            <w:hideMark/>
          </w:tcPr>
          <w:p w14:paraId="010F48BF" w14:textId="77777777" w:rsidR="00D663BE" w:rsidRPr="00951B94" w:rsidRDefault="00D663BE" w:rsidP="0053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26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667FCF" w14:textId="77777777" w:rsidR="00D663BE" w:rsidRPr="00352590" w:rsidRDefault="00D663BE" w:rsidP="00352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25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Часы работы: _______________________________________________________</w:t>
            </w:r>
          </w:p>
        </w:tc>
        <w:tc>
          <w:tcPr>
            <w:tcW w:w="102" w:type="dxa"/>
            <w:hideMark/>
          </w:tcPr>
          <w:p w14:paraId="7141F96C" w14:textId="77777777" w:rsidR="00D663BE" w:rsidRPr="00951B94" w:rsidRDefault="00D663BE" w:rsidP="0053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663BE" w:rsidRPr="00951B94" w14:paraId="0DF3D97B" w14:textId="77777777" w:rsidTr="00780AB7">
        <w:trPr>
          <w:gridAfter w:val="10"/>
          <w:wAfter w:w="4044" w:type="dxa"/>
        </w:trPr>
        <w:tc>
          <w:tcPr>
            <w:tcW w:w="44" w:type="dxa"/>
            <w:hideMark/>
          </w:tcPr>
          <w:p w14:paraId="2DB5C384" w14:textId="77777777" w:rsidR="00D663BE" w:rsidRPr="00951B94" w:rsidRDefault="00D663BE" w:rsidP="0053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2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1A57C0" w14:textId="77777777" w:rsidR="00D663BE" w:rsidRPr="00951B94" w:rsidRDefault="00D663BE" w:rsidP="00535CA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B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(дата, время)</w:t>
            </w:r>
          </w:p>
        </w:tc>
        <w:tc>
          <w:tcPr>
            <w:tcW w:w="286" w:type="dxa"/>
            <w:hideMark/>
          </w:tcPr>
          <w:p w14:paraId="5AA52E73" w14:textId="77777777" w:rsidR="00D663BE" w:rsidRPr="00951B94" w:rsidRDefault="00D663BE" w:rsidP="0053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663BE" w:rsidRPr="00951B94" w14:paraId="7845C007" w14:textId="77777777" w:rsidTr="00780AB7">
        <w:trPr>
          <w:gridAfter w:val="3"/>
          <w:wAfter w:w="384" w:type="dxa"/>
        </w:trPr>
        <w:tc>
          <w:tcPr>
            <w:tcW w:w="44" w:type="dxa"/>
            <w:hideMark/>
          </w:tcPr>
          <w:p w14:paraId="5EEB0625" w14:textId="77777777" w:rsidR="00D663BE" w:rsidRPr="00951B94" w:rsidRDefault="00D663BE" w:rsidP="0053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26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5797B3" w14:textId="44659761" w:rsidR="00D663BE" w:rsidRPr="00352590" w:rsidRDefault="00D663BE" w:rsidP="00352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25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выставке проводятся консультации по теме </w:t>
            </w:r>
            <w:r w:rsidR="00780AB7" w:rsidRPr="003525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общественных обсуждений (</w:t>
            </w:r>
            <w:r w:rsidRPr="003525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публичных слушаний</w:t>
            </w:r>
            <w:r w:rsidR="00780AB7" w:rsidRPr="003525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  <w:r w:rsidRPr="003525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02" w:type="dxa"/>
            <w:hideMark/>
          </w:tcPr>
          <w:p w14:paraId="30639B33" w14:textId="77777777" w:rsidR="00D663BE" w:rsidRPr="00951B94" w:rsidRDefault="00D663BE" w:rsidP="0053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663BE" w:rsidRPr="00951B94" w14:paraId="26E8DAEF" w14:textId="77777777" w:rsidTr="00780AB7">
        <w:trPr>
          <w:gridAfter w:val="3"/>
          <w:wAfter w:w="384" w:type="dxa"/>
        </w:trPr>
        <w:tc>
          <w:tcPr>
            <w:tcW w:w="44" w:type="dxa"/>
            <w:hideMark/>
          </w:tcPr>
          <w:p w14:paraId="26E4B7D8" w14:textId="77777777" w:rsidR="00D663BE" w:rsidRPr="00951B94" w:rsidRDefault="00D663BE" w:rsidP="0053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26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6D9124" w14:textId="77777777" w:rsidR="00D663BE" w:rsidRDefault="00D663BE" w:rsidP="00535CA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965EA59" w14:textId="114F1C37" w:rsidR="00D663BE" w:rsidRPr="00352590" w:rsidRDefault="00D663BE" w:rsidP="00D028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25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Собрание участников </w:t>
            </w:r>
            <w:r w:rsidR="00780AB7" w:rsidRPr="003525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общественных обсуждений (</w:t>
            </w:r>
            <w:r w:rsidRPr="003525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публичных слушаний</w:t>
            </w:r>
            <w:r w:rsidR="00780AB7" w:rsidRPr="003525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  <w:r w:rsidRPr="003525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состоится _______</w:t>
            </w:r>
            <w:r w:rsidR="00780AB7" w:rsidRPr="003525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</w:t>
            </w:r>
            <w:r w:rsidR="003525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</w:t>
            </w:r>
            <w:r w:rsidR="00780AB7" w:rsidRPr="003525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</w:t>
            </w:r>
            <w:r w:rsidRPr="003525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</w:t>
            </w:r>
            <w:r w:rsidR="00780AB7" w:rsidRPr="003525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</w:t>
            </w:r>
          </w:p>
          <w:p w14:paraId="75DC0AC1" w14:textId="77777777" w:rsidR="00D663BE" w:rsidRPr="00951B94" w:rsidRDefault="00D663BE" w:rsidP="00780AB7">
            <w:pPr>
              <w:spacing w:after="0" w:line="315" w:lineRule="atLeast"/>
              <w:ind w:right="947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B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(дата, время)</w:t>
            </w:r>
          </w:p>
        </w:tc>
        <w:tc>
          <w:tcPr>
            <w:tcW w:w="102" w:type="dxa"/>
            <w:hideMark/>
          </w:tcPr>
          <w:p w14:paraId="159597AF" w14:textId="77777777" w:rsidR="00D663BE" w:rsidRPr="00951B94" w:rsidRDefault="00D663BE" w:rsidP="0053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663BE" w:rsidRPr="00951B94" w14:paraId="5350DD4C" w14:textId="77777777" w:rsidTr="00780AB7">
        <w:trPr>
          <w:gridAfter w:val="3"/>
          <w:wAfter w:w="384" w:type="dxa"/>
        </w:trPr>
        <w:tc>
          <w:tcPr>
            <w:tcW w:w="44" w:type="dxa"/>
            <w:hideMark/>
          </w:tcPr>
          <w:p w14:paraId="4E23CBCE" w14:textId="77777777" w:rsidR="00D663BE" w:rsidRPr="00951B94" w:rsidRDefault="00D663BE" w:rsidP="0053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26" w:type="dxa"/>
            <w:gridSpan w:val="18"/>
            <w:tcBorders>
              <w:top w:val="nil"/>
              <w:left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4E7487" w14:textId="6F92937C" w:rsidR="00D663BE" w:rsidRPr="00352590" w:rsidRDefault="00D663BE" w:rsidP="00535CA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25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адресу__________________________</w:t>
            </w:r>
            <w:r w:rsidR="003525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</w:t>
            </w:r>
            <w:r w:rsidRPr="003525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</w:t>
            </w:r>
          </w:p>
        </w:tc>
        <w:tc>
          <w:tcPr>
            <w:tcW w:w="102" w:type="dxa"/>
            <w:hideMark/>
          </w:tcPr>
          <w:p w14:paraId="32D93EF4" w14:textId="77777777" w:rsidR="00D663BE" w:rsidRPr="00951B94" w:rsidRDefault="00D663BE" w:rsidP="0053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663BE" w:rsidRPr="00951B94" w14:paraId="6A32C1A7" w14:textId="77777777" w:rsidTr="00780AB7">
        <w:trPr>
          <w:gridAfter w:val="3"/>
          <w:wAfter w:w="384" w:type="dxa"/>
        </w:trPr>
        <w:tc>
          <w:tcPr>
            <w:tcW w:w="10372" w:type="dxa"/>
            <w:gridSpan w:val="20"/>
            <w:hideMark/>
          </w:tcPr>
          <w:p w14:paraId="60469176" w14:textId="77777777" w:rsidR="00D663BE" w:rsidRDefault="00D663BE" w:rsidP="00535CA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E474871" w14:textId="7B0CA24B" w:rsidR="00D663BE" w:rsidRPr="00352590" w:rsidRDefault="00D663BE" w:rsidP="0035259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25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Время начала регистрации участников ____</w:t>
            </w:r>
            <w:r w:rsidR="003525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</w:t>
            </w:r>
            <w:r w:rsidRPr="003525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</w:t>
            </w:r>
          </w:p>
          <w:p w14:paraId="5FB2D218" w14:textId="77777777" w:rsidR="00D663BE" w:rsidRPr="00951B94" w:rsidRDefault="00D663BE" w:rsidP="00535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B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(не менее чем</w:t>
            </w:r>
            <w:r w:rsidRPr="00527D8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за 30 мин. до начала собрания)</w:t>
            </w:r>
          </w:p>
        </w:tc>
      </w:tr>
      <w:tr w:rsidR="00780AB7" w:rsidRPr="00951B94" w14:paraId="41B6FD89" w14:textId="77777777" w:rsidTr="00780AB7">
        <w:trPr>
          <w:gridAfter w:val="3"/>
          <w:wAfter w:w="384" w:type="dxa"/>
        </w:trPr>
        <w:tc>
          <w:tcPr>
            <w:tcW w:w="44" w:type="dxa"/>
            <w:hideMark/>
          </w:tcPr>
          <w:p w14:paraId="383C02D4" w14:textId="77777777" w:rsidR="00780AB7" w:rsidRPr="00951B94" w:rsidRDefault="00780AB7" w:rsidP="0053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26" w:type="dxa"/>
            <w:gridSpan w:val="18"/>
            <w:vMerge w:val="restart"/>
            <w:tcBorders>
              <w:top w:val="nil"/>
              <w:left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D0AA76" w14:textId="055C99C6" w:rsidR="00780AB7" w:rsidRPr="00352590" w:rsidRDefault="00780AB7" w:rsidP="00352590">
            <w:pPr>
              <w:spacing w:after="0" w:line="315" w:lineRule="atLeast"/>
              <w:ind w:firstLine="509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25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период размещения на официальном сайте </w:t>
            </w:r>
            <w:r w:rsidR="006855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Анастасиевск</w:t>
            </w:r>
            <w:r w:rsidRPr="003525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ого сельского поселения проекта, подлежащего рассмотрению на общественных обсуждениях (публичных слушаниях), и информационных материалов к нему и проведения экспозиции или экспозиций такого проекта участники общественных обсуждений (публичных слушаний) </w:t>
            </w:r>
            <w:r w:rsidR="002F69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проектам правил благоустройства, проектам о внесении изменений в правила благоустройства</w:t>
            </w:r>
            <w:r w:rsidRPr="003525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прошедшие в соответствии с частью 12 статьи 5.1 Градостроительного кодекса Российской Федерации идентификацию, имеют право вносить предложения и замечания, касающиеся такого проекта:</w:t>
            </w:r>
          </w:p>
          <w:p w14:paraId="75282769" w14:textId="0012AB20" w:rsidR="00780AB7" w:rsidRPr="00352590" w:rsidRDefault="00780AB7" w:rsidP="00352590">
            <w:pPr>
              <w:spacing w:after="0" w:line="315" w:lineRule="atLeast"/>
              <w:ind w:firstLine="509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25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1) посредством официального сайта </w:t>
            </w:r>
            <w:r w:rsidR="006855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Анастасиевск</w:t>
            </w:r>
            <w:r w:rsidRPr="003525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ого сельского поселения (в случае проведения общественных обсуждений </w:t>
            </w:r>
            <w:r w:rsidR="002F69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проектам правил благоустройства, проектам о внесении изменений в правила благоустройства</w:t>
            </w:r>
            <w:r w:rsidRPr="003525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);</w:t>
            </w:r>
          </w:p>
          <w:p w14:paraId="207CF057" w14:textId="579A186F" w:rsidR="00780AB7" w:rsidRPr="00352590" w:rsidRDefault="00780AB7" w:rsidP="00352590">
            <w:pPr>
              <w:spacing w:after="0" w:line="315" w:lineRule="atLeast"/>
              <w:ind w:firstLine="509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25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2) в письменной или устной форме в ходе проведения собрания или собраний участников публичных слушаний </w:t>
            </w:r>
            <w:r w:rsidR="002F69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проектам правил благоустройства, проектам о внесении изменений в правила благоустройства</w:t>
            </w:r>
            <w:r w:rsidRPr="003525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(в случае проведения публичных слушаний </w:t>
            </w:r>
            <w:r w:rsidR="002F69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проектам правил благоустройства, проектам о внесении изменений в правила благоустройства</w:t>
            </w:r>
            <w:r w:rsidRPr="003525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);</w:t>
            </w:r>
          </w:p>
          <w:p w14:paraId="741D038F" w14:textId="1FA79C74" w:rsidR="00780AB7" w:rsidRPr="00352590" w:rsidRDefault="00780AB7" w:rsidP="00352590">
            <w:pPr>
              <w:spacing w:after="0" w:line="315" w:lineRule="atLeast"/>
              <w:ind w:firstLine="509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25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3) в письменной форме в адрес организатора общественных обсуждений (публичных слушаний);</w:t>
            </w:r>
          </w:p>
          <w:p w14:paraId="4CECCC50" w14:textId="49059F82" w:rsidR="00780AB7" w:rsidRPr="00352590" w:rsidRDefault="00780AB7" w:rsidP="00352590">
            <w:pPr>
              <w:spacing w:after="0" w:line="315" w:lineRule="atLeast"/>
              <w:ind w:firstLine="509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25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4) посредством записи в книге (журнале) учета посетителей экспозиции проекта, подлежащего рассмотрению на общественных обсуждениях (публичных слушаниях) </w:t>
            </w:r>
            <w:r w:rsidR="002F69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проектам правил благоустройства, проектам о внесении изменений в правила благоустройства</w:t>
            </w:r>
            <w:r w:rsidRPr="003525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14:paraId="71454CB7" w14:textId="7C25B063" w:rsidR="00780AB7" w:rsidRPr="00352590" w:rsidRDefault="00780AB7" w:rsidP="00352590">
            <w:pPr>
              <w:spacing w:after="0" w:line="315" w:lineRule="atLeast"/>
              <w:ind w:firstLine="509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2" w:type="dxa"/>
            <w:hideMark/>
          </w:tcPr>
          <w:p w14:paraId="0A9CF02F" w14:textId="77777777" w:rsidR="00780AB7" w:rsidRPr="00951B94" w:rsidRDefault="00780AB7" w:rsidP="0053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0AB7" w:rsidRPr="00951B94" w14:paraId="25F64AAB" w14:textId="77777777" w:rsidTr="00780AB7">
        <w:trPr>
          <w:gridAfter w:val="3"/>
          <w:wAfter w:w="384" w:type="dxa"/>
        </w:trPr>
        <w:tc>
          <w:tcPr>
            <w:tcW w:w="44" w:type="dxa"/>
            <w:hideMark/>
          </w:tcPr>
          <w:p w14:paraId="24294F08" w14:textId="77777777" w:rsidR="00780AB7" w:rsidRPr="00951B94" w:rsidRDefault="00780AB7" w:rsidP="0053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26" w:type="dxa"/>
            <w:gridSpan w:val="18"/>
            <w:vMerge/>
            <w:tcBorders>
              <w:left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BFA02E8" w14:textId="77777777" w:rsidR="00780AB7" w:rsidRPr="00951B94" w:rsidRDefault="00780AB7" w:rsidP="00535CAB">
            <w:pPr>
              <w:spacing w:after="0" w:line="315" w:lineRule="atLeast"/>
              <w:ind w:firstLine="583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" w:type="dxa"/>
            <w:hideMark/>
          </w:tcPr>
          <w:p w14:paraId="314E5A98" w14:textId="77777777" w:rsidR="00780AB7" w:rsidRPr="00951B94" w:rsidRDefault="00780AB7" w:rsidP="0053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0AB7" w:rsidRPr="00951B94" w14:paraId="24DDCD7D" w14:textId="77777777" w:rsidTr="00780AB7">
        <w:trPr>
          <w:gridAfter w:val="3"/>
          <w:wAfter w:w="384" w:type="dxa"/>
        </w:trPr>
        <w:tc>
          <w:tcPr>
            <w:tcW w:w="44" w:type="dxa"/>
            <w:hideMark/>
          </w:tcPr>
          <w:p w14:paraId="749B469A" w14:textId="77777777" w:rsidR="00780AB7" w:rsidRPr="00951B94" w:rsidRDefault="00780AB7" w:rsidP="0053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26" w:type="dxa"/>
            <w:gridSpan w:val="18"/>
            <w:vMerge/>
            <w:tcBorders>
              <w:left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3F082E7" w14:textId="77777777" w:rsidR="00780AB7" w:rsidRPr="00951B94" w:rsidRDefault="00780AB7" w:rsidP="00535CA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" w:type="dxa"/>
            <w:hideMark/>
          </w:tcPr>
          <w:p w14:paraId="3CDA7C42" w14:textId="77777777" w:rsidR="00780AB7" w:rsidRPr="00951B94" w:rsidRDefault="00780AB7" w:rsidP="0053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0AB7" w:rsidRPr="00951B94" w14:paraId="75082225" w14:textId="77777777" w:rsidTr="00780AB7">
        <w:trPr>
          <w:gridAfter w:val="3"/>
          <w:wAfter w:w="384" w:type="dxa"/>
        </w:trPr>
        <w:tc>
          <w:tcPr>
            <w:tcW w:w="44" w:type="dxa"/>
            <w:hideMark/>
          </w:tcPr>
          <w:p w14:paraId="6C210242" w14:textId="77777777" w:rsidR="00780AB7" w:rsidRPr="00951B94" w:rsidRDefault="00780AB7" w:rsidP="0053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26" w:type="dxa"/>
            <w:gridSpan w:val="18"/>
            <w:vMerge/>
            <w:tcBorders>
              <w:left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960939D" w14:textId="77777777" w:rsidR="00780AB7" w:rsidRPr="00951B94" w:rsidRDefault="00780AB7" w:rsidP="00535CA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" w:type="dxa"/>
            <w:hideMark/>
          </w:tcPr>
          <w:p w14:paraId="190BCEC5" w14:textId="77777777" w:rsidR="00780AB7" w:rsidRPr="00951B94" w:rsidRDefault="00780AB7" w:rsidP="0053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0AB7" w:rsidRPr="00951B94" w14:paraId="6152F4A9" w14:textId="77777777" w:rsidTr="00780AB7">
        <w:trPr>
          <w:gridAfter w:val="3"/>
          <w:wAfter w:w="384" w:type="dxa"/>
        </w:trPr>
        <w:tc>
          <w:tcPr>
            <w:tcW w:w="44" w:type="dxa"/>
            <w:hideMark/>
          </w:tcPr>
          <w:p w14:paraId="5412E9B0" w14:textId="77777777" w:rsidR="00780AB7" w:rsidRPr="00951B94" w:rsidRDefault="00780AB7" w:rsidP="0053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26" w:type="dxa"/>
            <w:gridSpan w:val="18"/>
            <w:vMerge/>
            <w:tcBorders>
              <w:left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49BF5B4" w14:textId="77777777" w:rsidR="00780AB7" w:rsidRPr="00951B94" w:rsidRDefault="00780AB7" w:rsidP="00535CA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" w:type="dxa"/>
            <w:hideMark/>
          </w:tcPr>
          <w:p w14:paraId="1E2DE265" w14:textId="77777777" w:rsidR="00780AB7" w:rsidRPr="00951B94" w:rsidRDefault="00780AB7" w:rsidP="0053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0AB7" w:rsidRPr="00951B94" w14:paraId="243E28F2" w14:textId="77777777" w:rsidTr="00780AB7">
        <w:trPr>
          <w:gridAfter w:val="3"/>
          <w:wAfter w:w="384" w:type="dxa"/>
        </w:trPr>
        <w:tc>
          <w:tcPr>
            <w:tcW w:w="44" w:type="dxa"/>
            <w:hideMark/>
          </w:tcPr>
          <w:p w14:paraId="4680EB89" w14:textId="77777777" w:rsidR="00780AB7" w:rsidRPr="00951B94" w:rsidRDefault="00780AB7" w:rsidP="0053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26" w:type="dxa"/>
            <w:gridSpan w:val="18"/>
            <w:vMerge/>
            <w:tcBorders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AD8AF13" w14:textId="77777777" w:rsidR="00780AB7" w:rsidRPr="00951B94" w:rsidRDefault="00780AB7" w:rsidP="00535CA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" w:type="dxa"/>
            <w:hideMark/>
          </w:tcPr>
          <w:p w14:paraId="45C1509B" w14:textId="77777777" w:rsidR="00780AB7" w:rsidRPr="00951B94" w:rsidRDefault="00780AB7" w:rsidP="0053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0AB7" w:rsidRPr="00951B94" w14:paraId="4D1D5808" w14:textId="77777777" w:rsidTr="00780AB7">
        <w:trPr>
          <w:gridAfter w:val="3"/>
          <w:wAfter w:w="384" w:type="dxa"/>
        </w:trPr>
        <w:tc>
          <w:tcPr>
            <w:tcW w:w="44" w:type="dxa"/>
            <w:hideMark/>
          </w:tcPr>
          <w:p w14:paraId="7FB58F32" w14:textId="77777777" w:rsidR="00780AB7" w:rsidRPr="00951B94" w:rsidRDefault="00780AB7" w:rsidP="0053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26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07AD64" w14:textId="689AE463" w:rsidR="00780AB7" w:rsidRPr="00352590" w:rsidRDefault="00780AB7" w:rsidP="003979C6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25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Номера контактных справочных телефонов организатора общественных обсуждений (публичных слушаний):</w:t>
            </w:r>
          </w:p>
        </w:tc>
        <w:tc>
          <w:tcPr>
            <w:tcW w:w="102" w:type="dxa"/>
            <w:hideMark/>
          </w:tcPr>
          <w:p w14:paraId="0793D349" w14:textId="77777777" w:rsidR="00780AB7" w:rsidRPr="00951B94" w:rsidRDefault="00780AB7" w:rsidP="0053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0AB7" w:rsidRPr="00951B94" w14:paraId="5680763A" w14:textId="77777777" w:rsidTr="00780AB7">
        <w:trPr>
          <w:gridAfter w:val="3"/>
          <w:wAfter w:w="384" w:type="dxa"/>
        </w:trPr>
        <w:tc>
          <w:tcPr>
            <w:tcW w:w="44" w:type="dxa"/>
            <w:hideMark/>
          </w:tcPr>
          <w:p w14:paraId="79C713CD" w14:textId="77777777" w:rsidR="00780AB7" w:rsidRPr="00951B94" w:rsidRDefault="00780AB7" w:rsidP="0053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26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2063F6" w14:textId="4C2D4C69" w:rsidR="00780AB7" w:rsidRPr="00352590" w:rsidRDefault="00780AB7" w:rsidP="0053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25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______________________________________________</w:t>
            </w:r>
            <w:r w:rsidR="003525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</w:t>
            </w:r>
            <w:r w:rsidRPr="003525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</w:t>
            </w:r>
          </w:p>
        </w:tc>
        <w:tc>
          <w:tcPr>
            <w:tcW w:w="102" w:type="dxa"/>
            <w:hideMark/>
          </w:tcPr>
          <w:p w14:paraId="20A78AB1" w14:textId="77777777" w:rsidR="00780AB7" w:rsidRPr="00951B94" w:rsidRDefault="00780AB7" w:rsidP="0053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663BE" w:rsidRPr="00951B94" w14:paraId="72DE3214" w14:textId="77777777" w:rsidTr="00780AB7">
        <w:trPr>
          <w:gridAfter w:val="3"/>
          <w:wAfter w:w="384" w:type="dxa"/>
        </w:trPr>
        <w:tc>
          <w:tcPr>
            <w:tcW w:w="44" w:type="dxa"/>
            <w:hideMark/>
          </w:tcPr>
          <w:p w14:paraId="19446551" w14:textId="77777777" w:rsidR="00D663BE" w:rsidRPr="00951B94" w:rsidRDefault="00D663BE" w:rsidP="0053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26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EF8A85" w14:textId="655B4ACB" w:rsidR="00D663BE" w:rsidRPr="00352590" w:rsidRDefault="00D663BE" w:rsidP="00535CA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25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Почтовый адрес организатора общественных обсуждений </w:t>
            </w:r>
            <w:r w:rsidR="00780AB7" w:rsidRPr="003525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  <w:r w:rsidRPr="003525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публичных слушаний</w:t>
            </w:r>
            <w:r w:rsidR="00780AB7" w:rsidRPr="003525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  <w:r w:rsidRPr="003525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  <w:p w14:paraId="53A21610" w14:textId="20A609BB" w:rsidR="00D663BE" w:rsidRPr="00352590" w:rsidRDefault="00D663BE" w:rsidP="00535CA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25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_______________________________________________</w:t>
            </w:r>
            <w:r w:rsidR="003525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</w:t>
            </w:r>
            <w:r w:rsidRPr="003525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</w:t>
            </w:r>
          </w:p>
        </w:tc>
        <w:tc>
          <w:tcPr>
            <w:tcW w:w="102" w:type="dxa"/>
            <w:hideMark/>
          </w:tcPr>
          <w:p w14:paraId="0C35467F" w14:textId="77777777" w:rsidR="00D663BE" w:rsidRPr="00951B94" w:rsidRDefault="00D663BE" w:rsidP="0053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663BE" w:rsidRPr="00951B94" w14:paraId="7AAF5166" w14:textId="77777777" w:rsidTr="00780AB7">
        <w:trPr>
          <w:gridAfter w:val="3"/>
          <w:wAfter w:w="384" w:type="dxa"/>
        </w:trPr>
        <w:tc>
          <w:tcPr>
            <w:tcW w:w="44" w:type="dxa"/>
            <w:hideMark/>
          </w:tcPr>
          <w:p w14:paraId="51340F18" w14:textId="77777777" w:rsidR="00D663BE" w:rsidRPr="00951B94" w:rsidRDefault="00D663BE" w:rsidP="0053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38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33DFDD" w14:textId="77777777" w:rsidR="00D663BE" w:rsidRPr="00352590" w:rsidRDefault="00D663BE" w:rsidP="0053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66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1FFA73" w14:textId="77777777" w:rsidR="00D663BE" w:rsidRPr="00352590" w:rsidRDefault="00D663BE" w:rsidP="0053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D7ED76" w14:textId="77777777" w:rsidR="00D663BE" w:rsidRPr="00352590" w:rsidRDefault="00D663BE" w:rsidP="0053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2" w:type="dxa"/>
            <w:hideMark/>
          </w:tcPr>
          <w:p w14:paraId="79BD9FFB" w14:textId="77777777" w:rsidR="00D663BE" w:rsidRPr="00951B94" w:rsidRDefault="00D663BE" w:rsidP="0053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663BE" w:rsidRPr="00951B94" w14:paraId="5CD3C6F0" w14:textId="77777777" w:rsidTr="00780AB7">
        <w:trPr>
          <w:gridAfter w:val="3"/>
          <w:wAfter w:w="384" w:type="dxa"/>
        </w:trPr>
        <w:tc>
          <w:tcPr>
            <w:tcW w:w="44" w:type="dxa"/>
            <w:hideMark/>
          </w:tcPr>
          <w:p w14:paraId="32D2A194" w14:textId="77777777" w:rsidR="00D663BE" w:rsidRPr="00951B94" w:rsidRDefault="00D663BE" w:rsidP="0053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26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8D776B" w14:textId="368B7CF6" w:rsidR="00D663BE" w:rsidRPr="00352590" w:rsidRDefault="00D663BE" w:rsidP="0053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25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Электронный адрес организатора общественных обсуждений </w:t>
            </w:r>
            <w:r w:rsidR="003979C6" w:rsidRPr="003525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  <w:r w:rsidRPr="003525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публичных слушаний</w:t>
            </w:r>
            <w:r w:rsidR="003979C6" w:rsidRPr="003525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  <w:r w:rsidRPr="003525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: </w:t>
            </w:r>
            <w:r w:rsidR="003525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</w:t>
            </w:r>
            <w:r w:rsidRPr="003525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___________________________________________________________</w:t>
            </w:r>
          </w:p>
          <w:p w14:paraId="2F2B16BE" w14:textId="74C9D802" w:rsidR="00D663BE" w:rsidRPr="00352590" w:rsidRDefault="00D663BE" w:rsidP="00535CA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2" w:type="dxa"/>
            <w:hideMark/>
          </w:tcPr>
          <w:p w14:paraId="23144CD2" w14:textId="77777777" w:rsidR="00D663BE" w:rsidRPr="00951B94" w:rsidRDefault="00D663BE" w:rsidP="0053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663BE" w:rsidRPr="00951B94" w14:paraId="7DC088AF" w14:textId="77777777" w:rsidTr="00780AB7">
        <w:trPr>
          <w:gridAfter w:val="3"/>
          <w:wAfter w:w="384" w:type="dxa"/>
        </w:trPr>
        <w:tc>
          <w:tcPr>
            <w:tcW w:w="44" w:type="dxa"/>
            <w:hideMark/>
          </w:tcPr>
          <w:p w14:paraId="4383DD4C" w14:textId="77777777" w:rsidR="00D663BE" w:rsidRPr="00951B94" w:rsidRDefault="00D663BE" w:rsidP="0053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26" w:type="dxa"/>
            <w:gridSpan w:val="18"/>
            <w:vMerge w:val="restart"/>
            <w:tcBorders>
              <w:top w:val="nil"/>
              <w:left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CD8CF8" w14:textId="7556C5AC" w:rsidR="00D663BE" w:rsidRPr="00352590" w:rsidRDefault="00D663BE" w:rsidP="0035259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25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Информационные материалы по проекту_______________________________</w:t>
            </w:r>
            <w:r w:rsidR="003525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</w:t>
            </w:r>
            <w:r w:rsidRPr="003525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</w:t>
            </w:r>
          </w:p>
          <w:p w14:paraId="4CA5D033" w14:textId="6493E9B4" w:rsidR="00D663BE" w:rsidRPr="00352590" w:rsidRDefault="00D663BE" w:rsidP="0035259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25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___________________________________________________________________</w:t>
            </w:r>
            <w:r w:rsidR="003525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</w:t>
            </w:r>
            <w:r w:rsidRPr="003525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</w:t>
            </w:r>
          </w:p>
          <w:p w14:paraId="103100A8" w14:textId="77777777" w:rsidR="00D663BE" w:rsidRPr="00951B94" w:rsidRDefault="00D663BE" w:rsidP="00535CA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B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(наименование проекта)</w:t>
            </w:r>
          </w:p>
        </w:tc>
        <w:tc>
          <w:tcPr>
            <w:tcW w:w="102" w:type="dxa"/>
            <w:hideMark/>
          </w:tcPr>
          <w:p w14:paraId="42F2F57D" w14:textId="77777777" w:rsidR="00D663BE" w:rsidRPr="00951B94" w:rsidRDefault="00D663BE" w:rsidP="0053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663BE" w:rsidRPr="00951B94" w14:paraId="6D90DD0C" w14:textId="77777777" w:rsidTr="00780AB7">
        <w:trPr>
          <w:gridAfter w:val="3"/>
          <w:wAfter w:w="384" w:type="dxa"/>
        </w:trPr>
        <w:tc>
          <w:tcPr>
            <w:tcW w:w="44" w:type="dxa"/>
            <w:hideMark/>
          </w:tcPr>
          <w:p w14:paraId="5E489E54" w14:textId="77777777" w:rsidR="00D663BE" w:rsidRPr="00951B94" w:rsidRDefault="00D663BE" w:rsidP="0053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26" w:type="dxa"/>
            <w:gridSpan w:val="18"/>
            <w:vMerge/>
            <w:tcBorders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EEE6FE" w14:textId="77777777" w:rsidR="00D663BE" w:rsidRPr="00951B94" w:rsidRDefault="00D663BE" w:rsidP="0053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" w:type="dxa"/>
            <w:hideMark/>
          </w:tcPr>
          <w:p w14:paraId="42205605" w14:textId="77777777" w:rsidR="00D663BE" w:rsidRPr="00951B94" w:rsidRDefault="00D663BE" w:rsidP="0053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663BE" w:rsidRPr="00951B94" w14:paraId="1D225D5B" w14:textId="77777777" w:rsidTr="00780AB7">
        <w:trPr>
          <w:gridAfter w:val="3"/>
          <w:wAfter w:w="384" w:type="dxa"/>
        </w:trPr>
        <w:tc>
          <w:tcPr>
            <w:tcW w:w="44" w:type="dxa"/>
            <w:hideMark/>
          </w:tcPr>
          <w:p w14:paraId="697D1064" w14:textId="77777777" w:rsidR="00D663BE" w:rsidRPr="00951B94" w:rsidRDefault="00D663BE" w:rsidP="0053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26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EAB00E" w14:textId="07D6D093" w:rsidR="00D663BE" w:rsidRPr="00951B94" w:rsidRDefault="00D663BE" w:rsidP="00352590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5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размещены на сайте _______________________________________________</w:t>
            </w:r>
            <w:r w:rsidR="003525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</w:t>
            </w:r>
            <w:r w:rsidRPr="003525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</w:t>
            </w:r>
          </w:p>
        </w:tc>
        <w:tc>
          <w:tcPr>
            <w:tcW w:w="102" w:type="dxa"/>
            <w:hideMark/>
          </w:tcPr>
          <w:p w14:paraId="2F710039" w14:textId="77777777" w:rsidR="00D663BE" w:rsidRPr="00951B94" w:rsidRDefault="00D663BE" w:rsidP="0053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4A642CF2" w14:textId="77777777" w:rsidR="00D663BE" w:rsidRDefault="00D663BE" w:rsidP="00D663BE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001D254C" w14:textId="77777777" w:rsidR="00D663BE" w:rsidRDefault="00D663BE" w:rsidP="00D663BE">
      <w:pPr>
        <w:pageBreakBefore/>
        <w:spacing w:after="0" w:line="240" w:lineRule="auto"/>
        <w:ind w:left="5670"/>
        <w:jc w:val="right"/>
        <w:rPr>
          <w:rFonts w:ascii="Times New Roman" w:eastAsia="Calibri" w:hAnsi="Times New Roman" w:cs="Times New Roman"/>
          <w:sz w:val="24"/>
          <w:szCs w:val="28"/>
        </w:rPr>
        <w:sectPr w:rsidR="00D663BE" w:rsidSect="00535CAB">
          <w:headerReference w:type="default" r:id="rId7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792C7EDE" w14:textId="77777777" w:rsidR="00D663BE" w:rsidRDefault="00D663BE" w:rsidP="000911B1">
      <w:pPr>
        <w:pageBreakBefore/>
        <w:spacing w:after="0" w:line="240" w:lineRule="auto"/>
        <w:ind w:left="7938"/>
        <w:jc w:val="right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lastRenderedPageBreak/>
        <w:t>Приложение 2</w:t>
      </w:r>
    </w:p>
    <w:p w14:paraId="41B45FB9" w14:textId="77777777" w:rsidR="000911B1" w:rsidRPr="00E874B9" w:rsidRDefault="000911B1" w:rsidP="000911B1">
      <w:pPr>
        <w:spacing w:after="0" w:line="240" w:lineRule="auto"/>
        <w:ind w:left="7938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874B9">
        <w:rPr>
          <w:rFonts w:ascii="Times New Roman" w:eastAsia="Calibri" w:hAnsi="Times New Roman" w:cs="Times New Roman"/>
          <w:sz w:val="24"/>
          <w:szCs w:val="24"/>
        </w:rPr>
        <w:t xml:space="preserve">к Положению </w:t>
      </w:r>
      <w:r w:rsidRPr="005F42E0">
        <w:rPr>
          <w:rFonts w:ascii="Times New Roman" w:eastAsia="Calibri" w:hAnsi="Times New Roman" w:cs="Times New Roman"/>
          <w:sz w:val="24"/>
          <w:szCs w:val="24"/>
        </w:rPr>
        <w:t>об организации и проведении общественных обсуждений, публичных слушаний по проектам правил благоустройства муниципального образования «Анастасиевское сельское поселение» и проектам, предусматривающим внесение изменений в утвержденные правила благоустройства территории муниципального образования «Анастасиевское сельское поселение»</w:t>
      </w:r>
    </w:p>
    <w:p w14:paraId="54D8D20E" w14:textId="7C9C4F9C" w:rsidR="00D663BE" w:rsidRPr="00352590" w:rsidRDefault="00352590" w:rsidP="003525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2585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352590">
        <w:rPr>
          <w:rFonts w:ascii="Times New Roman" w:eastAsia="Calibri" w:hAnsi="Times New Roman" w:cs="Times New Roman"/>
          <w:sz w:val="26"/>
          <w:szCs w:val="26"/>
        </w:rPr>
        <w:t>ФОРМА</w:t>
      </w:r>
    </w:p>
    <w:p w14:paraId="2B987C24" w14:textId="77777777" w:rsidR="00352590" w:rsidRDefault="00D663BE" w:rsidP="0035259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352590">
        <w:rPr>
          <w:rFonts w:ascii="Times New Roman" w:eastAsia="Calibri" w:hAnsi="Times New Roman" w:cs="Times New Roman"/>
          <w:b/>
          <w:sz w:val="26"/>
          <w:szCs w:val="26"/>
        </w:rPr>
        <w:t>Книга учета посетителей и записи предложений и замечаний</w:t>
      </w:r>
    </w:p>
    <w:p w14:paraId="07E06B04" w14:textId="1503BBD0" w:rsidR="00D663BE" w:rsidRPr="00352590" w:rsidRDefault="00D663BE" w:rsidP="0035259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352590">
        <w:rPr>
          <w:rFonts w:ascii="Times New Roman" w:eastAsia="Calibri" w:hAnsi="Times New Roman" w:cs="Times New Roman"/>
          <w:b/>
          <w:sz w:val="26"/>
          <w:szCs w:val="26"/>
        </w:rPr>
        <w:t xml:space="preserve">при проведении экспозиции проекта, подлежащего рассмотрению на общественных обсуждениях </w:t>
      </w:r>
      <w:r w:rsidR="00890B12">
        <w:rPr>
          <w:rFonts w:ascii="Times New Roman" w:eastAsia="Calibri" w:hAnsi="Times New Roman" w:cs="Times New Roman"/>
          <w:b/>
          <w:sz w:val="26"/>
          <w:szCs w:val="26"/>
        </w:rPr>
        <w:t>(</w:t>
      </w:r>
      <w:r w:rsidRPr="00352590">
        <w:rPr>
          <w:rFonts w:ascii="Times New Roman" w:eastAsia="Calibri" w:hAnsi="Times New Roman" w:cs="Times New Roman"/>
          <w:b/>
          <w:sz w:val="26"/>
          <w:szCs w:val="26"/>
        </w:rPr>
        <w:t>публичных слушаниях</w:t>
      </w:r>
      <w:r w:rsidR="00890B12">
        <w:rPr>
          <w:rFonts w:ascii="Times New Roman" w:eastAsia="Calibri" w:hAnsi="Times New Roman" w:cs="Times New Roman"/>
          <w:b/>
          <w:sz w:val="26"/>
          <w:szCs w:val="26"/>
        </w:rPr>
        <w:t>)</w:t>
      </w:r>
      <w:r w:rsidRPr="00352590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2F69AD">
        <w:rPr>
          <w:rFonts w:ascii="Times New Roman" w:eastAsia="Calibri" w:hAnsi="Times New Roman" w:cs="Times New Roman"/>
          <w:b/>
          <w:sz w:val="26"/>
          <w:szCs w:val="26"/>
        </w:rPr>
        <w:t xml:space="preserve">по </w:t>
      </w:r>
      <w:r w:rsidR="000911B1">
        <w:rPr>
          <w:rFonts w:ascii="Times New Roman" w:eastAsia="Calibri" w:hAnsi="Times New Roman" w:cs="Times New Roman"/>
          <w:b/>
          <w:sz w:val="26"/>
          <w:szCs w:val="26"/>
        </w:rPr>
        <w:t xml:space="preserve">проекту </w:t>
      </w:r>
      <w:r w:rsidR="000911B1" w:rsidRPr="0064416A">
        <w:rPr>
          <w:rFonts w:ascii="Times New Roman" w:eastAsia="Calibri" w:hAnsi="Times New Roman" w:cs="Times New Roman"/>
          <w:b/>
          <w:sz w:val="26"/>
          <w:szCs w:val="26"/>
        </w:rPr>
        <w:t>правил благоустройства муниципального образования «Анастасиевское сельское поселение»</w:t>
      </w:r>
      <w:r w:rsidR="000911B1">
        <w:rPr>
          <w:rFonts w:ascii="Times New Roman" w:eastAsia="Calibri" w:hAnsi="Times New Roman" w:cs="Times New Roman"/>
          <w:b/>
          <w:sz w:val="26"/>
          <w:szCs w:val="26"/>
        </w:rPr>
        <w:t>,</w:t>
      </w:r>
      <w:r w:rsidR="000911B1" w:rsidRPr="0064416A">
        <w:rPr>
          <w:rFonts w:ascii="Times New Roman" w:eastAsia="Calibri" w:hAnsi="Times New Roman" w:cs="Times New Roman"/>
          <w:b/>
          <w:sz w:val="26"/>
          <w:szCs w:val="26"/>
        </w:rPr>
        <w:t xml:space="preserve"> проект</w:t>
      </w:r>
      <w:r w:rsidR="000911B1">
        <w:rPr>
          <w:rFonts w:ascii="Times New Roman" w:eastAsia="Calibri" w:hAnsi="Times New Roman" w:cs="Times New Roman"/>
          <w:b/>
          <w:sz w:val="26"/>
          <w:szCs w:val="26"/>
        </w:rPr>
        <w:t>у</w:t>
      </w:r>
      <w:r w:rsidR="000911B1" w:rsidRPr="0064416A">
        <w:rPr>
          <w:rFonts w:ascii="Times New Roman" w:eastAsia="Calibri" w:hAnsi="Times New Roman" w:cs="Times New Roman"/>
          <w:b/>
          <w:sz w:val="26"/>
          <w:szCs w:val="26"/>
        </w:rPr>
        <w:t>, предусматривающ</w:t>
      </w:r>
      <w:r w:rsidR="000911B1">
        <w:rPr>
          <w:rFonts w:ascii="Times New Roman" w:eastAsia="Calibri" w:hAnsi="Times New Roman" w:cs="Times New Roman"/>
          <w:b/>
          <w:sz w:val="26"/>
          <w:szCs w:val="26"/>
        </w:rPr>
        <w:t>ему</w:t>
      </w:r>
      <w:r w:rsidR="000911B1" w:rsidRPr="0064416A">
        <w:rPr>
          <w:rFonts w:ascii="Times New Roman" w:eastAsia="Calibri" w:hAnsi="Times New Roman" w:cs="Times New Roman"/>
          <w:b/>
          <w:sz w:val="26"/>
          <w:szCs w:val="26"/>
        </w:rPr>
        <w:t xml:space="preserve"> внесение изменений в утвержденные правила благоустройства территории муниципального образования «Анастасиевское сельское поселение»</w:t>
      </w:r>
    </w:p>
    <w:tbl>
      <w:tblPr>
        <w:tblW w:w="151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"/>
        <w:gridCol w:w="676"/>
        <w:gridCol w:w="2466"/>
        <w:gridCol w:w="2694"/>
        <w:gridCol w:w="3118"/>
        <w:gridCol w:w="2141"/>
        <w:gridCol w:w="887"/>
        <w:gridCol w:w="678"/>
        <w:gridCol w:w="20"/>
        <w:gridCol w:w="1223"/>
        <w:gridCol w:w="261"/>
        <w:gridCol w:w="223"/>
        <w:gridCol w:w="222"/>
        <w:gridCol w:w="261"/>
      </w:tblGrid>
      <w:tr w:rsidR="00D663BE" w:rsidRPr="00352590" w14:paraId="7ADA89CE" w14:textId="77777777" w:rsidTr="00535CAB">
        <w:trPr>
          <w:trHeight w:val="15"/>
        </w:trPr>
        <w:tc>
          <w:tcPr>
            <w:tcW w:w="260" w:type="dxa"/>
            <w:hideMark/>
          </w:tcPr>
          <w:p w14:paraId="47763D9D" w14:textId="77777777" w:rsidR="00D663BE" w:rsidRPr="00352590" w:rsidRDefault="00D663BE" w:rsidP="0053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hideMark/>
          </w:tcPr>
          <w:p w14:paraId="1E267C9D" w14:textId="77777777" w:rsidR="00D663BE" w:rsidRPr="00352590" w:rsidRDefault="00D663BE" w:rsidP="0053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  <w:hideMark/>
          </w:tcPr>
          <w:p w14:paraId="45875EF0" w14:textId="77777777" w:rsidR="00D663BE" w:rsidRPr="00352590" w:rsidRDefault="00D663BE" w:rsidP="0053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hideMark/>
          </w:tcPr>
          <w:p w14:paraId="7551F719" w14:textId="77777777" w:rsidR="00D663BE" w:rsidRPr="00352590" w:rsidRDefault="00D663BE" w:rsidP="0053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hideMark/>
          </w:tcPr>
          <w:p w14:paraId="64817915" w14:textId="77777777" w:rsidR="00D663BE" w:rsidRPr="00352590" w:rsidRDefault="00D663BE" w:rsidP="0053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tcBorders>
              <w:bottom w:val="single" w:sz="4" w:space="0" w:color="auto"/>
            </w:tcBorders>
            <w:hideMark/>
          </w:tcPr>
          <w:p w14:paraId="560F1656" w14:textId="77777777" w:rsidR="00D663BE" w:rsidRPr="00352590" w:rsidRDefault="00D663BE" w:rsidP="0053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gridSpan w:val="2"/>
            <w:tcBorders>
              <w:bottom w:val="single" w:sz="4" w:space="0" w:color="auto"/>
            </w:tcBorders>
            <w:hideMark/>
          </w:tcPr>
          <w:p w14:paraId="1BD8B6D0" w14:textId="77777777" w:rsidR="00D663BE" w:rsidRPr="00352590" w:rsidRDefault="00D663BE" w:rsidP="0053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bottom w:val="single" w:sz="4" w:space="0" w:color="auto"/>
            </w:tcBorders>
            <w:hideMark/>
          </w:tcPr>
          <w:p w14:paraId="63EA0DAC" w14:textId="77777777" w:rsidR="00D663BE" w:rsidRPr="00352590" w:rsidRDefault="00D663BE" w:rsidP="0053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9" w:type="dxa"/>
            <w:gridSpan w:val="4"/>
            <w:hideMark/>
          </w:tcPr>
          <w:p w14:paraId="251B5D99" w14:textId="77777777" w:rsidR="00D663BE" w:rsidRPr="00352590" w:rsidRDefault="00D663BE" w:rsidP="0053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dxa"/>
            <w:hideMark/>
          </w:tcPr>
          <w:p w14:paraId="25E26F74" w14:textId="77777777" w:rsidR="00D663BE" w:rsidRPr="00352590" w:rsidRDefault="00D663BE" w:rsidP="0053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3BE" w:rsidRPr="00352590" w14:paraId="6230556F" w14:textId="77777777" w:rsidTr="00535CAB">
        <w:trPr>
          <w:gridAfter w:val="3"/>
          <w:wAfter w:w="706" w:type="dxa"/>
        </w:trPr>
        <w:tc>
          <w:tcPr>
            <w:tcW w:w="260" w:type="dxa"/>
            <w:hideMark/>
          </w:tcPr>
          <w:p w14:paraId="2CE5ADC8" w14:textId="77777777" w:rsidR="00D663BE" w:rsidRPr="00352590" w:rsidRDefault="00D663BE" w:rsidP="0053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489492" w14:textId="77777777" w:rsidR="00D663BE" w:rsidRPr="00352590" w:rsidRDefault="00D663BE" w:rsidP="00535CA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352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786062" w14:textId="77777777" w:rsidR="00D663BE" w:rsidRPr="00352590" w:rsidRDefault="00D663BE" w:rsidP="00535CA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– для физического лица; наименование – для юридического лица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16640C" w14:textId="77777777" w:rsidR="00D663BE" w:rsidRPr="00352590" w:rsidRDefault="00D663BE" w:rsidP="00535CA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жительства и (или) регистрации – для физического лица; ОГРН, место нахождения и адрес – для юридического лица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09060B" w14:textId="77777777" w:rsidR="00D663BE" w:rsidRPr="00352590" w:rsidRDefault="00D663BE" w:rsidP="00535CA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Правоустанавливающие документы (заполняется правообладателями земельных участков, объектов капитального строительства, жилых и нежилых помещений)</w:t>
            </w:r>
          </w:p>
        </w:tc>
        <w:tc>
          <w:tcPr>
            <w:tcW w:w="3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93973C3" w14:textId="77777777" w:rsidR="00D663BE" w:rsidRPr="00352590" w:rsidRDefault="00D663BE" w:rsidP="00535CA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Предложение, замечание и способ его подачи</w:t>
            </w:r>
          </w:p>
          <w:p w14:paraId="5C1B00A4" w14:textId="77777777" w:rsidR="00D663BE" w:rsidRPr="00352590" w:rsidRDefault="00D663BE" w:rsidP="00535CA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F476A3" w14:textId="77777777" w:rsidR="00D663BE" w:rsidRPr="00352590" w:rsidRDefault="00D663BE" w:rsidP="00535CA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Подпись, дата</w:t>
            </w:r>
          </w:p>
        </w:tc>
        <w:tc>
          <w:tcPr>
            <w:tcW w:w="261" w:type="dxa"/>
            <w:hideMark/>
          </w:tcPr>
          <w:p w14:paraId="477803A3" w14:textId="77777777" w:rsidR="00D663BE" w:rsidRPr="00352590" w:rsidRDefault="00D663BE" w:rsidP="0053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3BE" w:rsidRPr="00352590" w14:paraId="651B374C" w14:textId="77777777" w:rsidTr="00535CAB">
        <w:trPr>
          <w:gridAfter w:val="2"/>
          <w:wAfter w:w="483" w:type="dxa"/>
        </w:trPr>
        <w:tc>
          <w:tcPr>
            <w:tcW w:w="260" w:type="dxa"/>
            <w:hideMark/>
          </w:tcPr>
          <w:p w14:paraId="734A7FA1" w14:textId="77777777" w:rsidR="00D663BE" w:rsidRPr="00352590" w:rsidRDefault="00D663BE" w:rsidP="00535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0F2A71" w14:textId="77777777" w:rsidR="00D663BE" w:rsidRPr="00352590" w:rsidRDefault="00D663BE" w:rsidP="00535CA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5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DBFAB5" w14:textId="77777777" w:rsidR="00D663BE" w:rsidRPr="00352590" w:rsidRDefault="00D663BE" w:rsidP="00535CA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5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2DBA6F" w14:textId="77777777" w:rsidR="00D663BE" w:rsidRPr="00352590" w:rsidRDefault="00D663BE" w:rsidP="00535CA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5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561582" w14:textId="77777777" w:rsidR="00D663BE" w:rsidRPr="00352590" w:rsidRDefault="00D663BE" w:rsidP="00535CA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5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83E641" w14:textId="77777777" w:rsidR="00D663BE" w:rsidRPr="00352590" w:rsidRDefault="00D663BE" w:rsidP="00535CA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5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2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253722" w14:textId="77777777" w:rsidR="00D663BE" w:rsidRPr="00352590" w:rsidRDefault="00D663BE" w:rsidP="00535CA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5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4" w:type="dxa"/>
            <w:gridSpan w:val="2"/>
            <w:hideMark/>
          </w:tcPr>
          <w:p w14:paraId="01C1064C" w14:textId="77777777" w:rsidR="00D663BE" w:rsidRPr="00352590" w:rsidRDefault="00D663BE" w:rsidP="00535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663BE" w:rsidRPr="00352590" w14:paraId="29B7887D" w14:textId="77777777" w:rsidTr="00535CAB">
        <w:trPr>
          <w:gridAfter w:val="2"/>
          <w:wAfter w:w="483" w:type="dxa"/>
        </w:trPr>
        <w:tc>
          <w:tcPr>
            <w:tcW w:w="260" w:type="dxa"/>
            <w:hideMark/>
          </w:tcPr>
          <w:p w14:paraId="60254676" w14:textId="77777777" w:rsidR="00D663BE" w:rsidRPr="00352590" w:rsidRDefault="00D663BE" w:rsidP="0053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0D0445" w14:textId="77777777" w:rsidR="00D663BE" w:rsidRPr="00352590" w:rsidRDefault="00D663BE" w:rsidP="0053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699805" w14:textId="77777777" w:rsidR="00D663BE" w:rsidRPr="00352590" w:rsidRDefault="00D663BE" w:rsidP="0053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F9C032" w14:textId="77777777" w:rsidR="00D663BE" w:rsidRPr="00352590" w:rsidRDefault="00D663BE" w:rsidP="0053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4F29D5" w14:textId="77777777" w:rsidR="00D663BE" w:rsidRPr="00352590" w:rsidRDefault="00D663BE" w:rsidP="0053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04D142" w14:textId="77777777" w:rsidR="00D663BE" w:rsidRPr="00352590" w:rsidRDefault="00D663BE" w:rsidP="0053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DC94A2" w14:textId="77777777" w:rsidR="00D663BE" w:rsidRPr="00352590" w:rsidRDefault="00D663BE" w:rsidP="0053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" w:type="dxa"/>
            <w:gridSpan w:val="2"/>
            <w:hideMark/>
          </w:tcPr>
          <w:p w14:paraId="4C3F0BE1" w14:textId="77777777" w:rsidR="00D663BE" w:rsidRPr="00352590" w:rsidRDefault="00D663BE" w:rsidP="0053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3BE" w:rsidRPr="00352590" w14:paraId="4BA9963A" w14:textId="77777777" w:rsidTr="00535CAB">
        <w:trPr>
          <w:gridAfter w:val="2"/>
          <w:wAfter w:w="483" w:type="dxa"/>
        </w:trPr>
        <w:tc>
          <w:tcPr>
            <w:tcW w:w="260" w:type="dxa"/>
            <w:hideMark/>
          </w:tcPr>
          <w:p w14:paraId="00FBDD69" w14:textId="77777777" w:rsidR="00D663BE" w:rsidRPr="00352590" w:rsidRDefault="00D663BE" w:rsidP="0053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69A8E2" w14:textId="77777777" w:rsidR="00D663BE" w:rsidRPr="00352590" w:rsidRDefault="00D663BE" w:rsidP="0053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80D898" w14:textId="77777777" w:rsidR="00D663BE" w:rsidRPr="00352590" w:rsidRDefault="00D663BE" w:rsidP="0053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021323" w14:textId="77777777" w:rsidR="00D663BE" w:rsidRPr="00352590" w:rsidRDefault="00D663BE" w:rsidP="0053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A51057" w14:textId="77777777" w:rsidR="00D663BE" w:rsidRPr="00352590" w:rsidRDefault="00D663BE" w:rsidP="0053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709F5C" w14:textId="77777777" w:rsidR="00D663BE" w:rsidRPr="00352590" w:rsidRDefault="00D663BE" w:rsidP="0053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9E90BF" w14:textId="77777777" w:rsidR="00D663BE" w:rsidRPr="00352590" w:rsidRDefault="00D663BE" w:rsidP="0053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" w:type="dxa"/>
            <w:gridSpan w:val="2"/>
            <w:hideMark/>
          </w:tcPr>
          <w:p w14:paraId="5923C0D5" w14:textId="77777777" w:rsidR="00D663BE" w:rsidRPr="00352590" w:rsidRDefault="00D663BE" w:rsidP="0053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3BE" w:rsidRPr="00352590" w14:paraId="3907F192" w14:textId="77777777" w:rsidTr="00535CAB">
        <w:trPr>
          <w:gridAfter w:val="2"/>
          <w:wAfter w:w="483" w:type="dxa"/>
        </w:trPr>
        <w:tc>
          <w:tcPr>
            <w:tcW w:w="260" w:type="dxa"/>
            <w:shd w:val="clear" w:color="auto" w:fill="FFFFFF"/>
            <w:hideMark/>
          </w:tcPr>
          <w:p w14:paraId="43F509A9" w14:textId="77777777" w:rsidR="00D663BE" w:rsidRPr="00352590" w:rsidRDefault="00D663BE" w:rsidP="0053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806306" w14:textId="77777777" w:rsidR="00D663BE" w:rsidRPr="00352590" w:rsidRDefault="00D663BE" w:rsidP="0053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63B3B9" w14:textId="77777777" w:rsidR="00D663BE" w:rsidRPr="00352590" w:rsidRDefault="00D663BE" w:rsidP="0053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F2922D" w14:textId="77777777" w:rsidR="00D663BE" w:rsidRPr="00352590" w:rsidRDefault="00D663BE" w:rsidP="0053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DEBD9C" w14:textId="77777777" w:rsidR="00D663BE" w:rsidRPr="00352590" w:rsidRDefault="00D663BE" w:rsidP="0053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1CEDDA" w14:textId="77777777" w:rsidR="00D663BE" w:rsidRPr="00352590" w:rsidRDefault="00D663BE" w:rsidP="0053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DD986B" w14:textId="77777777" w:rsidR="00D663BE" w:rsidRPr="00352590" w:rsidRDefault="00D663BE" w:rsidP="0053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D2CFAA4" w14:textId="77777777" w:rsidR="00D663BE" w:rsidRPr="00352590" w:rsidRDefault="00D663BE" w:rsidP="0053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1984125" w14:textId="77777777" w:rsidR="00D663BE" w:rsidRPr="00352590" w:rsidRDefault="00D663BE" w:rsidP="0053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0CB52AC" w14:textId="77777777" w:rsidR="00D663BE" w:rsidRDefault="00D663BE" w:rsidP="00D663BE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132F41CA" w14:textId="025EC953" w:rsidR="00D663BE" w:rsidRPr="00AD0A78" w:rsidRDefault="00D663BE" w:rsidP="00D663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8"/>
        </w:rPr>
        <w:t>*</w:t>
      </w:r>
      <w:r w:rsidRPr="00AD0A78">
        <w:rPr>
          <w:rFonts w:ascii="Times New Roman" w:eastAsia="Calibri" w:hAnsi="Times New Roman" w:cs="Times New Roman"/>
          <w:b/>
          <w:sz w:val="24"/>
          <w:szCs w:val="28"/>
        </w:rPr>
        <w:t>Примечание:</w:t>
      </w:r>
      <w:r w:rsidRPr="00AD0A78">
        <w:rPr>
          <w:rFonts w:ascii="Times New Roman" w:eastAsia="Calibri" w:hAnsi="Times New Roman" w:cs="Times New Roman"/>
          <w:sz w:val="24"/>
          <w:szCs w:val="28"/>
        </w:rPr>
        <w:t xml:space="preserve"> Не требуется представление документов, подтверждающих сведения об участниках общественных обсуждений </w:t>
      </w:r>
      <w:r w:rsidR="002F69AD">
        <w:rPr>
          <w:rFonts w:ascii="Times New Roman" w:eastAsia="Calibri" w:hAnsi="Times New Roman" w:cs="Times New Roman"/>
          <w:sz w:val="24"/>
          <w:szCs w:val="28"/>
        </w:rPr>
        <w:t>по проектам правил благоустройства, проектам о внесении изменений в правила благоустройства</w:t>
      </w:r>
      <w:r>
        <w:rPr>
          <w:rFonts w:ascii="Times New Roman" w:eastAsia="Calibri" w:hAnsi="Times New Roman" w:cs="Times New Roman"/>
          <w:sz w:val="24"/>
          <w:szCs w:val="28"/>
        </w:rPr>
        <w:t xml:space="preserve">, </w:t>
      </w:r>
      <w:r w:rsidRPr="00AD0A78">
        <w:rPr>
          <w:rFonts w:ascii="Times New Roman" w:eastAsia="Calibri" w:hAnsi="Times New Roman" w:cs="Times New Roman"/>
          <w:sz w:val="24"/>
          <w:szCs w:val="28"/>
        </w:rPr>
        <w:t xml:space="preserve">если данными лицами вносятся предложения и замечания, касающиеся проекта, подлежащего рассмотрению на общественных обсуждениях </w:t>
      </w:r>
      <w:r w:rsidR="002F69AD">
        <w:rPr>
          <w:rFonts w:ascii="Times New Roman" w:eastAsia="Calibri" w:hAnsi="Times New Roman" w:cs="Times New Roman"/>
          <w:sz w:val="24"/>
          <w:szCs w:val="28"/>
        </w:rPr>
        <w:t>по проектам правил благоустройства, проектам о внесении изменений в правила благоустройства</w:t>
      </w:r>
      <w:r w:rsidRPr="00AD0A78">
        <w:rPr>
          <w:rFonts w:ascii="Times New Roman" w:eastAsia="Calibri" w:hAnsi="Times New Roman" w:cs="Times New Roman"/>
          <w:sz w:val="24"/>
          <w:szCs w:val="28"/>
        </w:rPr>
        <w:t xml:space="preserve">, посредством официального сайта </w:t>
      </w:r>
      <w:r w:rsidR="006855A8">
        <w:rPr>
          <w:rFonts w:ascii="Times New Roman" w:eastAsia="Calibri" w:hAnsi="Times New Roman" w:cs="Times New Roman"/>
          <w:sz w:val="24"/>
          <w:szCs w:val="28"/>
        </w:rPr>
        <w:t>Анастасиевск</w:t>
      </w:r>
      <w:r w:rsidRPr="00AD0A78">
        <w:rPr>
          <w:rFonts w:ascii="Times New Roman" w:eastAsia="Calibri" w:hAnsi="Times New Roman" w:cs="Times New Roman"/>
          <w:sz w:val="24"/>
          <w:szCs w:val="28"/>
        </w:rPr>
        <w:t xml:space="preserve">ого сельского поселения (при условии, что эти сведения содержатся на официальном сайте </w:t>
      </w:r>
      <w:r w:rsidR="006855A8">
        <w:rPr>
          <w:rFonts w:ascii="Times New Roman" w:eastAsia="Calibri" w:hAnsi="Times New Roman" w:cs="Times New Roman"/>
          <w:sz w:val="24"/>
          <w:szCs w:val="28"/>
        </w:rPr>
        <w:t>Анастасиевск</w:t>
      </w:r>
      <w:r>
        <w:rPr>
          <w:rFonts w:ascii="Times New Roman" w:eastAsia="Calibri" w:hAnsi="Times New Roman" w:cs="Times New Roman"/>
          <w:sz w:val="24"/>
          <w:szCs w:val="28"/>
        </w:rPr>
        <w:t xml:space="preserve">ого сельского поселения) с </w:t>
      </w:r>
      <w:r w:rsidRPr="00AD0A78">
        <w:rPr>
          <w:rFonts w:ascii="Times New Roman" w:eastAsia="Calibri" w:hAnsi="Times New Roman" w:cs="Times New Roman"/>
          <w:sz w:val="24"/>
          <w:szCs w:val="28"/>
        </w:rPr>
        <w:t>использова</w:t>
      </w:r>
      <w:r>
        <w:rPr>
          <w:rFonts w:ascii="Times New Roman" w:eastAsia="Calibri" w:hAnsi="Times New Roman" w:cs="Times New Roman"/>
          <w:sz w:val="24"/>
          <w:szCs w:val="28"/>
        </w:rPr>
        <w:t>нием</w:t>
      </w:r>
      <w:r w:rsidRPr="00AD0A78">
        <w:rPr>
          <w:rFonts w:ascii="Times New Roman" w:eastAsia="Calibri" w:hAnsi="Times New Roman" w:cs="Times New Roman"/>
          <w:sz w:val="24"/>
          <w:szCs w:val="28"/>
        </w:rPr>
        <w:t xml:space="preserve"> един</w:t>
      </w:r>
      <w:r>
        <w:rPr>
          <w:rFonts w:ascii="Times New Roman" w:eastAsia="Calibri" w:hAnsi="Times New Roman" w:cs="Times New Roman"/>
          <w:sz w:val="24"/>
          <w:szCs w:val="28"/>
        </w:rPr>
        <w:t>ой</w:t>
      </w:r>
      <w:r w:rsidRPr="00AD0A78">
        <w:rPr>
          <w:rFonts w:ascii="Times New Roman" w:eastAsia="Calibri" w:hAnsi="Times New Roman" w:cs="Times New Roman"/>
          <w:sz w:val="24"/>
          <w:szCs w:val="28"/>
        </w:rPr>
        <w:t xml:space="preserve"> систем</w:t>
      </w:r>
      <w:r>
        <w:rPr>
          <w:rFonts w:ascii="Times New Roman" w:eastAsia="Calibri" w:hAnsi="Times New Roman" w:cs="Times New Roman"/>
          <w:sz w:val="24"/>
          <w:szCs w:val="28"/>
        </w:rPr>
        <w:t>ы</w:t>
      </w:r>
      <w:r w:rsidRPr="00AD0A78">
        <w:rPr>
          <w:rFonts w:ascii="Times New Roman" w:eastAsia="Calibri" w:hAnsi="Times New Roman" w:cs="Times New Roman"/>
          <w:sz w:val="24"/>
          <w:szCs w:val="28"/>
        </w:rPr>
        <w:t xml:space="preserve"> идентификации и аутентификации.</w:t>
      </w:r>
    </w:p>
    <w:p w14:paraId="16FBA9CB" w14:textId="77777777" w:rsidR="00D663BE" w:rsidRDefault="00D663BE" w:rsidP="00D663BE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4FAD93B2" w14:textId="77777777" w:rsidR="00D663BE" w:rsidRDefault="00D663BE" w:rsidP="00D663BE">
      <w:pPr>
        <w:pageBreakBefore/>
        <w:spacing w:after="0" w:line="240" w:lineRule="auto"/>
        <w:ind w:left="5670"/>
        <w:jc w:val="right"/>
        <w:rPr>
          <w:rFonts w:ascii="Times New Roman" w:eastAsia="Calibri" w:hAnsi="Times New Roman" w:cs="Times New Roman"/>
          <w:sz w:val="24"/>
          <w:szCs w:val="28"/>
        </w:rPr>
        <w:sectPr w:rsidR="00D663BE" w:rsidSect="00535CAB">
          <w:pgSz w:w="16838" w:h="11906" w:orient="landscape"/>
          <w:pgMar w:top="567" w:right="1134" w:bottom="1134" w:left="1134" w:header="709" w:footer="709" w:gutter="0"/>
          <w:cols w:space="708"/>
          <w:titlePg/>
          <w:docGrid w:linePitch="360"/>
        </w:sectPr>
      </w:pPr>
    </w:p>
    <w:p w14:paraId="5107E5AC" w14:textId="77777777" w:rsidR="00D663BE" w:rsidRDefault="00D663BE" w:rsidP="00D663BE">
      <w:pPr>
        <w:pageBreakBefore/>
        <w:spacing w:after="0" w:line="240" w:lineRule="auto"/>
        <w:ind w:left="5670"/>
        <w:jc w:val="right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lastRenderedPageBreak/>
        <w:t>Приложение 3</w:t>
      </w:r>
    </w:p>
    <w:p w14:paraId="3702DD17" w14:textId="29F13235" w:rsidR="00D663BE" w:rsidRPr="006967A2" w:rsidRDefault="000911B1" w:rsidP="000911B1">
      <w:pPr>
        <w:spacing w:after="0" w:line="240" w:lineRule="auto"/>
        <w:ind w:left="7938"/>
        <w:jc w:val="right"/>
        <w:rPr>
          <w:rFonts w:ascii="Times New Roman" w:eastAsia="Calibri" w:hAnsi="Times New Roman" w:cs="Times New Roman"/>
          <w:sz w:val="24"/>
          <w:szCs w:val="28"/>
        </w:rPr>
      </w:pPr>
      <w:r w:rsidRPr="00E874B9">
        <w:rPr>
          <w:rFonts w:ascii="Times New Roman" w:eastAsia="Calibri" w:hAnsi="Times New Roman" w:cs="Times New Roman"/>
          <w:sz w:val="24"/>
          <w:szCs w:val="24"/>
        </w:rPr>
        <w:t xml:space="preserve">к Положению </w:t>
      </w:r>
      <w:r w:rsidRPr="005F42E0">
        <w:rPr>
          <w:rFonts w:ascii="Times New Roman" w:eastAsia="Calibri" w:hAnsi="Times New Roman" w:cs="Times New Roman"/>
          <w:sz w:val="24"/>
          <w:szCs w:val="24"/>
        </w:rPr>
        <w:t>об организации и проведении общественных обсуждений, публичных слушаний по проектам правил благоустройства муниципального образования «Анастасиевское сельское поселение» и проектам, предусматривающим внесение изменений в утвержденные правила благоустройства территории муниципального образования «Анастасиевское сельское поселение»</w:t>
      </w:r>
    </w:p>
    <w:p w14:paraId="03E87A86" w14:textId="4E1BC8BC" w:rsidR="00D663BE" w:rsidRPr="007517B7" w:rsidRDefault="007517B7" w:rsidP="007517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3010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ФОРМА</w:t>
      </w:r>
    </w:p>
    <w:p w14:paraId="405E72FC" w14:textId="77777777" w:rsidR="007517B7" w:rsidRDefault="00D663BE" w:rsidP="00D663BE">
      <w:pPr>
        <w:spacing w:after="0" w:line="240" w:lineRule="auto"/>
        <w:ind w:firstLine="709"/>
        <w:jc w:val="center"/>
        <w:rPr>
          <w:b/>
          <w:sz w:val="26"/>
          <w:szCs w:val="26"/>
        </w:rPr>
      </w:pPr>
      <w:r w:rsidRPr="007517B7">
        <w:rPr>
          <w:rFonts w:ascii="Times New Roman" w:eastAsia="Calibri" w:hAnsi="Times New Roman" w:cs="Times New Roman"/>
          <w:b/>
          <w:sz w:val="26"/>
          <w:szCs w:val="26"/>
        </w:rPr>
        <w:t>Журнал регистрации участников публичных слушаний</w:t>
      </w:r>
    </w:p>
    <w:p w14:paraId="585DAD64" w14:textId="39A35798" w:rsidR="00D663BE" w:rsidRPr="007517B7" w:rsidRDefault="002F69AD" w:rsidP="000911B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по </w:t>
      </w:r>
      <w:r w:rsidR="000911B1">
        <w:rPr>
          <w:rFonts w:ascii="Times New Roman" w:eastAsia="Calibri" w:hAnsi="Times New Roman" w:cs="Times New Roman"/>
          <w:b/>
          <w:sz w:val="26"/>
          <w:szCs w:val="26"/>
        </w:rPr>
        <w:t xml:space="preserve">проекту </w:t>
      </w:r>
      <w:r w:rsidR="000911B1" w:rsidRPr="0064416A">
        <w:rPr>
          <w:rFonts w:ascii="Times New Roman" w:eastAsia="Calibri" w:hAnsi="Times New Roman" w:cs="Times New Roman"/>
          <w:b/>
          <w:sz w:val="26"/>
          <w:szCs w:val="26"/>
        </w:rPr>
        <w:t>правил благоустройства муниципального образования «Анастасиевское сельское поселение»</w:t>
      </w:r>
      <w:r w:rsidR="000911B1">
        <w:rPr>
          <w:rFonts w:ascii="Times New Roman" w:eastAsia="Calibri" w:hAnsi="Times New Roman" w:cs="Times New Roman"/>
          <w:b/>
          <w:sz w:val="26"/>
          <w:szCs w:val="26"/>
        </w:rPr>
        <w:t>,</w:t>
      </w:r>
      <w:r w:rsidR="000911B1" w:rsidRPr="0064416A">
        <w:rPr>
          <w:rFonts w:ascii="Times New Roman" w:eastAsia="Calibri" w:hAnsi="Times New Roman" w:cs="Times New Roman"/>
          <w:b/>
          <w:sz w:val="26"/>
          <w:szCs w:val="26"/>
        </w:rPr>
        <w:t xml:space="preserve"> проект</w:t>
      </w:r>
      <w:r w:rsidR="000911B1">
        <w:rPr>
          <w:rFonts w:ascii="Times New Roman" w:eastAsia="Calibri" w:hAnsi="Times New Roman" w:cs="Times New Roman"/>
          <w:b/>
          <w:sz w:val="26"/>
          <w:szCs w:val="26"/>
        </w:rPr>
        <w:t>у</w:t>
      </w:r>
      <w:r w:rsidR="000911B1" w:rsidRPr="0064416A">
        <w:rPr>
          <w:rFonts w:ascii="Times New Roman" w:eastAsia="Calibri" w:hAnsi="Times New Roman" w:cs="Times New Roman"/>
          <w:b/>
          <w:sz w:val="26"/>
          <w:szCs w:val="26"/>
        </w:rPr>
        <w:t>, предусматривающ</w:t>
      </w:r>
      <w:r w:rsidR="000911B1">
        <w:rPr>
          <w:rFonts w:ascii="Times New Roman" w:eastAsia="Calibri" w:hAnsi="Times New Roman" w:cs="Times New Roman"/>
          <w:b/>
          <w:sz w:val="26"/>
          <w:szCs w:val="26"/>
        </w:rPr>
        <w:t>ему</w:t>
      </w:r>
      <w:r w:rsidR="000911B1" w:rsidRPr="0064416A">
        <w:rPr>
          <w:rFonts w:ascii="Times New Roman" w:eastAsia="Calibri" w:hAnsi="Times New Roman" w:cs="Times New Roman"/>
          <w:b/>
          <w:sz w:val="26"/>
          <w:szCs w:val="26"/>
        </w:rPr>
        <w:t xml:space="preserve"> внесение изменений в утвержденные правила благоустройства территории муниципального образования «Анастасиевское сельское поселение»</w:t>
      </w:r>
    </w:p>
    <w:tbl>
      <w:tblPr>
        <w:tblW w:w="1636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"/>
        <w:gridCol w:w="676"/>
        <w:gridCol w:w="2466"/>
        <w:gridCol w:w="2268"/>
        <w:gridCol w:w="2694"/>
        <w:gridCol w:w="3118"/>
        <w:gridCol w:w="1984"/>
        <w:gridCol w:w="157"/>
        <w:gridCol w:w="530"/>
        <w:gridCol w:w="20"/>
        <w:gridCol w:w="1214"/>
        <w:gridCol w:w="261"/>
        <w:gridCol w:w="223"/>
        <w:gridCol w:w="231"/>
        <w:gridCol w:w="261"/>
      </w:tblGrid>
      <w:tr w:rsidR="00D663BE" w:rsidRPr="007517B7" w14:paraId="17377855" w14:textId="77777777" w:rsidTr="00535CAB">
        <w:trPr>
          <w:trHeight w:val="15"/>
        </w:trPr>
        <w:tc>
          <w:tcPr>
            <w:tcW w:w="260" w:type="dxa"/>
            <w:hideMark/>
          </w:tcPr>
          <w:p w14:paraId="1CD1BB28" w14:textId="77777777" w:rsidR="00D663BE" w:rsidRPr="007517B7" w:rsidRDefault="00D663BE" w:rsidP="0053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hideMark/>
          </w:tcPr>
          <w:p w14:paraId="3505C19A" w14:textId="77777777" w:rsidR="00D663BE" w:rsidRPr="007517B7" w:rsidRDefault="00D663BE" w:rsidP="0053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  <w:hideMark/>
          </w:tcPr>
          <w:p w14:paraId="38E10324" w14:textId="77777777" w:rsidR="00D663BE" w:rsidRPr="007517B7" w:rsidRDefault="00D663BE" w:rsidP="0053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2B425FE2" w14:textId="77777777" w:rsidR="00D663BE" w:rsidRPr="007517B7" w:rsidRDefault="00D663BE" w:rsidP="0053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hideMark/>
          </w:tcPr>
          <w:p w14:paraId="2C6538D8" w14:textId="77777777" w:rsidR="00D663BE" w:rsidRPr="007517B7" w:rsidRDefault="00D663BE" w:rsidP="0053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hideMark/>
          </w:tcPr>
          <w:p w14:paraId="424284D8" w14:textId="77777777" w:rsidR="00D663BE" w:rsidRPr="007517B7" w:rsidRDefault="00D663BE" w:rsidP="0053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gridSpan w:val="2"/>
            <w:tcBorders>
              <w:bottom w:val="single" w:sz="4" w:space="0" w:color="auto"/>
            </w:tcBorders>
            <w:hideMark/>
          </w:tcPr>
          <w:p w14:paraId="0CEF2C29" w14:textId="77777777" w:rsidR="00D663BE" w:rsidRPr="007517B7" w:rsidRDefault="00D663BE" w:rsidP="0053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tcBorders>
              <w:bottom w:val="single" w:sz="4" w:space="0" w:color="auto"/>
            </w:tcBorders>
            <w:hideMark/>
          </w:tcPr>
          <w:p w14:paraId="4E7DE4A1" w14:textId="77777777" w:rsidR="00D663BE" w:rsidRPr="007517B7" w:rsidRDefault="00D663BE" w:rsidP="0053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bottom w:val="single" w:sz="4" w:space="0" w:color="auto"/>
            </w:tcBorders>
            <w:hideMark/>
          </w:tcPr>
          <w:p w14:paraId="4EB8D61F" w14:textId="77777777" w:rsidR="00D663BE" w:rsidRPr="007517B7" w:rsidRDefault="00D663BE" w:rsidP="0053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9" w:type="dxa"/>
            <w:gridSpan w:val="4"/>
            <w:hideMark/>
          </w:tcPr>
          <w:p w14:paraId="23FB30BD" w14:textId="77777777" w:rsidR="00D663BE" w:rsidRPr="007517B7" w:rsidRDefault="00D663BE" w:rsidP="0053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dxa"/>
            <w:hideMark/>
          </w:tcPr>
          <w:p w14:paraId="76899574" w14:textId="77777777" w:rsidR="00D663BE" w:rsidRPr="007517B7" w:rsidRDefault="00D663BE" w:rsidP="0053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3BE" w:rsidRPr="007517B7" w14:paraId="6F9CF968" w14:textId="77777777" w:rsidTr="00535CAB">
        <w:trPr>
          <w:gridAfter w:val="3"/>
          <w:wAfter w:w="715" w:type="dxa"/>
        </w:trPr>
        <w:tc>
          <w:tcPr>
            <w:tcW w:w="260" w:type="dxa"/>
            <w:hideMark/>
          </w:tcPr>
          <w:p w14:paraId="46100BA7" w14:textId="77777777" w:rsidR="00D663BE" w:rsidRPr="007517B7" w:rsidRDefault="00D663BE" w:rsidP="0053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9BD70A" w14:textId="77777777" w:rsidR="00D663BE" w:rsidRPr="007517B7" w:rsidRDefault="00D663BE" w:rsidP="00535CA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751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957E84" w14:textId="77777777" w:rsidR="00D663BE" w:rsidRPr="007517B7" w:rsidRDefault="00D663BE" w:rsidP="00535CA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– для физического лица; наименование – для юридического лица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23465F" w14:textId="77777777" w:rsidR="00D663BE" w:rsidRPr="007517B7" w:rsidRDefault="00D663BE" w:rsidP="00535CA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проживает на территории, в пределах которой проводятся публичные слушания</w:t>
            </w:r>
          </w:p>
          <w:p w14:paraId="2B4FA219" w14:textId="77777777" w:rsidR="00D663BE" w:rsidRPr="007517B7" w:rsidRDefault="00D663BE" w:rsidP="00535CA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(да/ нет)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0A6F07" w14:textId="77777777" w:rsidR="00D663BE" w:rsidRPr="007517B7" w:rsidRDefault="00D663BE" w:rsidP="00535CA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жительства и (или) регистрации – для физического лица; ОГРН, место нахождения и адрес – для юридического лица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522022" w14:textId="77777777" w:rsidR="00D663BE" w:rsidRPr="007517B7" w:rsidRDefault="00D663BE" w:rsidP="00535CA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Правоустанавливающие документы (заполняется правообладателями земельных участков, объектов капитального строительства, жилых и нежилых помещений)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9A781DB" w14:textId="77777777" w:rsidR="00D663BE" w:rsidRPr="007517B7" w:rsidRDefault="00D663BE" w:rsidP="00535CA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сведения (в т.ч. выступает участник или нет)</w:t>
            </w:r>
          </w:p>
          <w:p w14:paraId="6A2D8FAA" w14:textId="77777777" w:rsidR="00D663BE" w:rsidRPr="007517B7" w:rsidRDefault="00D663BE" w:rsidP="00535CA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ED562E" w14:textId="77777777" w:rsidR="00D663BE" w:rsidRPr="007517B7" w:rsidRDefault="00D663BE" w:rsidP="00535CA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Подпись, дата</w:t>
            </w:r>
          </w:p>
        </w:tc>
        <w:tc>
          <w:tcPr>
            <w:tcW w:w="261" w:type="dxa"/>
            <w:hideMark/>
          </w:tcPr>
          <w:p w14:paraId="5C10125A" w14:textId="77777777" w:rsidR="00D663BE" w:rsidRPr="007517B7" w:rsidRDefault="00D663BE" w:rsidP="0053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3BE" w:rsidRPr="007517B7" w14:paraId="26C929F7" w14:textId="77777777" w:rsidTr="00535CAB">
        <w:trPr>
          <w:gridAfter w:val="2"/>
          <w:wAfter w:w="492" w:type="dxa"/>
        </w:trPr>
        <w:tc>
          <w:tcPr>
            <w:tcW w:w="260" w:type="dxa"/>
            <w:hideMark/>
          </w:tcPr>
          <w:p w14:paraId="74190E81" w14:textId="77777777" w:rsidR="00D663BE" w:rsidRPr="007517B7" w:rsidRDefault="00D663BE" w:rsidP="00535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4E514B" w14:textId="77777777" w:rsidR="00D663BE" w:rsidRPr="007517B7" w:rsidRDefault="00D663BE" w:rsidP="00535CA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17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916969" w14:textId="77777777" w:rsidR="00D663BE" w:rsidRPr="007517B7" w:rsidRDefault="00D663BE" w:rsidP="00535CA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17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85BFB6" w14:textId="77777777" w:rsidR="00D663BE" w:rsidRPr="007517B7" w:rsidRDefault="00D663BE" w:rsidP="00535CA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184D76" w14:textId="77777777" w:rsidR="00D663BE" w:rsidRPr="007517B7" w:rsidRDefault="00D663BE" w:rsidP="00535CA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17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605F05" w14:textId="77777777" w:rsidR="00D663BE" w:rsidRPr="007517B7" w:rsidRDefault="00D663BE" w:rsidP="00535CA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17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29F5CE" w14:textId="77777777" w:rsidR="00D663BE" w:rsidRPr="007517B7" w:rsidRDefault="00D663BE" w:rsidP="00535CA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17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21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C7BDC1" w14:textId="77777777" w:rsidR="00D663BE" w:rsidRPr="007517B7" w:rsidRDefault="00D663BE" w:rsidP="00535CA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17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4" w:type="dxa"/>
            <w:gridSpan w:val="2"/>
            <w:hideMark/>
          </w:tcPr>
          <w:p w14:paraId="0AC79C70" w14:textId="77777777" w:rsidR="00D663BE" w:rsidRPr="007517B7" w:rsidRDefault="00D663BE" w:rsidP="00535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663BE" w:rsidRPr="007517B7" w14:paraId="4207DA15" w14:textId="77777777" w:rsidTr="00535CAB">
        <w:trPr>
          <w:gridAfter w:val="2"/>
          <w:wAfter w:w="492" w:type="dxa"/>
        </w:trPr>
        <w:tc>
          <w:tcPr>
            <w:tcW w:w="260" w:type="dxa"/>
            <w:hideMark/>
          </w:tcPr>
          <w:p w14:paraId="0E5BA1D4" w14:textId="77777777" w:rsidR="00D663BE" w:rsidRPr="007517B7" w:rsidRDefault="00D663BE" w:rsidP="0053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5C0539" w14:textId="77777777" w:rsidR="00D663BE" w:rsidRPr="007517B7" w:rsidRDefault="00D663BE" w:rsidP="0053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41594A" w14:textId="77777777" w:rsidR="00D663BE" w:rsidRPr="007517B7" w:rsidRDefault="00D663BE" w:rsidP="0053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0B2FD7" w14:textId="77777777" w:rsidR="00D663BE" w:rsidRPr="007517B7" w:rsidRDefault="00D663BE" w:rsidP="0053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3741A4" w14:textId="77777777" w:rsidR="00D663BE" w:rsidRPr="007517B7" w:rsidRDefault="00D663BE" w:rsidP="0053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DE180E" w14:textId="77777777" w:rsidR="00D663BE" w:rsidRPr="007517B7" w:rsidRDefault="00D663BE" w:rsidP="0053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4DA501" w14:textId="77777777" w:rsidR="00D663BE" w:rsidRPr="007517B7" w:rsidRDefault="00D663BE" w:rsidP="0053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C001FC" w14:textId="77777777" w:rsidR="00D663BE" w:rsidRPr="007517B7" w:rsidRDefault="00D663BE" w:rsidP="0053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" w:type="dxa"/>
            <w:gridSpan w:val="2"/>
            <w:hideMark/>
          </w:tcPr>
          <w:p w14:paraId="1E190CAC" w14:textId="77777777" w:rsidR="00D663BE" w:rsidRPr="007517B7" w:rsidRDefault="00D663BE" w:rsidP="0053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3BE" w:rsidRPr="007517B7" w14:paraId="320AAE26" w14:textId="77777777" w:rsidTr="00535CAB">
        <w:trPr>
          <w:gridAfter w:val="2"/>
          <w:wAfter w:w="492" w:type="dxa"/>
        </w:trPr>
        <w:tc>
          <w:tcPr>
            <w:tcW w:w="260" w:type="dxa"/>
            <w:hideMark/>
          </w:tcPr>
          <w:p w14:paraId="424628ED" w14:textId="77777777" w:rsidR="00D663BE" w:rsidRPr="007517B7" w:rsidRDefault="00D663BE" w:rsidP="0053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9CE903" w14:textId="77777777" w:rsidR="00D663BE" w:rsidRPr="007517B7" w:rsidRDefault="00D663BE" w:rsidP="0053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A3D48E" w14:textId="77777777" w:rsidR="00D663BE" w:rsidRPr="007517B7" w:rsidRDefault="00D663BE" w:rsidP="0053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1E3BD4" w14:textId="77777777" w:rsidR="00D663BE" w:rsidRPr="007517B7" w:rsidRDefault="00D663BE" w:rsidP="0053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EA119A" w14:textId="77777777" w:rsidR="00D663BE" w:rsidRPr="007517B7" w:rsidRDefault="00D663BE" w:rsidP="0053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B215C4" w14:textId="77777777" w:rsidR="00D663BE" w:rsidRPr="007517B7" w:rsidRDefault="00D663BE" w:rsidP="0053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F9CB5C" w14:textId="77777777" w:rsidR="00D663BE" w:rsidRPr="007517B7" w:rsidRDefault="00D663BE" w:rsidP="0053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FB4303" w14:textId="77777777" w:rsidR="00D663BE" w:rsidRPr="007517B7" w:rsidRDefault="00D663BE" w:rsidP="0053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" w:type="dxa"/>
            <w:gridSpan w:val="2"/>
            <w:hideMark/>
          </w:tcPr>
          <w:p w14:paraId="3746CBF1" w14:textId="77777777" w:rsidR="00D663BE" w:rsidRPr="007517B7" w:rsidRDefault="00D663BE" w:rsidP="0053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3BE" w:rsidRPr="007517B7" w14:paraId="1D7DEAFB" w14:textId="77777777" w:rsidTr="00535CAB">
        <w:trPr>
          <w:gridAfter w:val="2"/>
          <w:wAfter w:w="492" w:type="dxa"/>
        </w:trPr>
        <w:tc>
          <w:tcPr>
            <w:tcW w:w="260" w:type="dxa"/>
            <w:shd w:val="clear" w:color="auto" w:fill="FFFFFF"/>
            <w:hideMark/>
          </w:tcPr>
          <w:p w14:paraId="5EC7BA39" w14:textId="77777777" w:rsidR="00D663BE" w:rsidRPr="007517B7" w:rsidRDefault="00D663BE" w:rsidP="0053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40156B" w14:textId="77777777" w:rsidR="00D663BE" w:rsidRPr="007517B7" w:rsidRDefault="00D663BE" w:rsidP="0053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827540" w14:textId="77777777" w:rsidR="00D663BE" w:rsidRPr="007517B7" w:rsidRDefault="00D663BE" w:rsidP="0053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FD8E7C0" w14:textId="77777777" w:rsidR="00D663BE" w:rsidRPr="007517B7" w:rsidRDefault="00D663BE" w:rsidP="0053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3F7FE0" w14:textId="77777777" w:rsidR="00D663BE" w:rsidRPr="007517B7" w:rsidRDefault="00D663BE" w:rsidP="0053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198705" w14:textId="77777777" w:rsidR="00D663BE" w:rsidRPr="007517B7" w:rsidRDefault="00D663BE" w:rsidP="0053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5DB212" w14:textId="77777777" w:rsidR="00D663BE" w:rsidRPr="007517B7" w:rsidRDefault="00D663BE" w:rsidP="0053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851B8D" w14:textId="77777777" w:rsidR="00D663BE" w:rsidRPr="007517B7" w:rsidRDefault="00D663BE" w:rsidP="0053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67EE735" w14:textId="77777777" w:rsidR="00D663BE" w:rsidRPr="007517B7" w:rsidRDefault="00D663BE" w:rsidP="0053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D78C72C" w14:textId="77777777" w:rsidR="00D663BE" w:rsidRPr="007517B7" w:rsidRDefault="00D663BE" w:rsidP="0053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2AC6CBD" w14:textId="77777777" w:rsidR="00D663BE" w:rsidRPr="00124565" w:rsidRDefault="00D663BE" w:rsidP="00D66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D44210" w14:textId="77777777" w:rsidR="00D663BE" w:rsidRDefault="00D663BE" w:rsidP="00D663BE">
      <w:pPr>
        <w:pageBreakBefore/>
        <w:spacing w:after="0" w:line="240" w:lineRule="auto"/>
        <w:ind w:left="5670"/>
        <w:jc w:val="right"/>
        <w:rPr>
          <w:rFonts w:ascii="Times New Roman" w:eastAsia="Calibri" w:hAnsi="Times New Roman" w:cs="Times New Roman"/>
          <w:sz w:val="24"/>
          <w:szCs w:val="28"/>
        </w:rPr>
        <w:sectPr w:rsidR="00D663BE" w:rsidSect="00535CAB">
          <w:pgSz w:w="16838" w:h="11906" w:orient="landscape"/>
          <w:pgMar w:top="567" w:right="1134" w:bottom="1134" w:left="1134" w:header="709" w:footer="709" w:gutter="0"/>
          <w:cols w:space="708"/>
          <w:titlePg/>
          <w:docGrid w:linePitch="360"/>
        </w:sectPr>
      </w:pPr>
    </w:p>
    <w:p w14:paraId="08F72A86" w14:textId="77777777" w:rsidR="00D663BE" w:rsidRDefault="00D663BE" w:rsidP="00D663BE">
      <w:pPr>
        <w:pageBreakBefore/>
        <w:spacing w:after="0" w:line="240" w:lineRule="auto"/>
        <w:ind w:left="5670"/>
        <w:jc w:val="right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lastRenderedPageBreak/>
        <w:t>Приложение 4</w:t>
      </w:r>
    </w:p>
    <w:p w14:paraId="0D26FE78" w14:textId="41A12E3A" w:rsidR="00D663BE" w:rsidRPr="006967A2" w:rsidRDefault="000911B1" w:rsidP="00D663BE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sz w:val="24"/>
          <w:szCs w:val="28"/>
        </w:rPr>
      </w:pPr>
      <w:r w:rsidRPr="00E874B9">
        <w:rPr>
          <w:rFonts w:ascii="Times New Roman" w:eastAsia="Calibri" w:hAnsi="Times New Roman" w:cs="Times New Roman"/>
          <w:sz w:val="24"/>
          <w:szCs w:val="24"/>
        </w:rPr>
        <w:t xml:space="preserve">к Положению </w:t>
      </w:r>
      <w:r w:rsidRPr="005F42E0">
        <w:rPr>
          <w:rFonts w:ascii="Times New Roman" w:eastAsia="Calibri" w:hAnsi="Times New Roman" w:cs="Times New Roman"/>
          <w:sz w:val="24"/>
          <w:szCs w:val="24"/>
        </w:rPr>
        <w:t>об организации и проведении общественных обсуждений, публичных слушаний по проектам правил благоустройства муниципального образования «Анастасиевское сельское поселение» и проектам, предусматривающим внесение изменений в утвержденные правила благоустройства территории муниципального образования «Анастасиевское сельское поселение»</w:t>
      </w:r>
    </w:p>
    <w:p w14:paraId="2BFD0661" w14:textId="77777777" w:rsidR="00D663BE" w:rsidRDefault="00D663BE" w:rsidP="00D663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A8D0D5C" w14:textId="77777777" w:rsidR="00471DA9" w:rsidRDefault="00D663BE" w:rsidP="00D663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71DA9">
        <w:rPr>
          <w:rFonts w:ascii="Times New Roman" w:eastAsia="Calibri" w:hAnsi="Times New Roman" w:cs="Times New Roman"/>
          <w:b/>
          <w:sz w:val="26"/>
          <w:szCs w:val="26"/>
        </w:rPr>
        <w:t>Лист записи предложений и замечаний</w:t>
      </w:r>
    </w:p>
    <w:p w14:paraId="0762667D" w14:textId="77777777" w:rsidR="00471DA9" w:rsidRDefault="00D663BE" w:rsidP="00D663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71DA9">
        <w:rPr>
          <w:rFonts w:ascii="Times New Roman" w:eastAsia="Calibri" w:hAnsi="Times New Roman" w:cs="Times New Roman"/>
          <w:b/>
          <w:sz w:val="26"/>
          <w:szCs w:val="26"/>
        </w:rPr>
        <w:t>участников публичных слушаний по предмету публичных слушаний</w:t>
      </w:r>
    </w:p>
    <w:p w14:paraId="214673CB" w14:textId="0219005C" w:rsidR="00D663BE" w:rsidRPr="00471DA9" w:rsidRDefault="002F69AD" w:rsidP="00471D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по </w:t>
      </w:r>
      <w:r w:rsidR="000911B1">
        <w:rPr>
          <w:rFonts w:ascii="Times New Roman" w:eastAsia="Calibri" w:hAnsi="Times New Roman" w:cs="Times New Roman"/>
          <w:b/>
          <w:sz w:val="26"/>
          <w:szCs w:val="26"/>
        </w:rPr>
        <w:t xml:space="preserve">проекту </w:t>
      </w:r>
      <w:r w:rsidR="000911B1" w:rsidRPr="0064416A">
        <w:rPr>
          <w:rFonts w:ascii="Times New Roman" w:eastAsia="Calibri" w:hAnsi="Times New Roman" w:cs="Times New Roman"/>
          <w:b/>
          <w:sz w:val="26"/>
          <w:szCs w:val="26"/>
        </w:rPr>
        <w:t>правил благоустройства муниципального образования «Анастасиевское сельское поселение»</w:t>
      </w:r>
      <w:r w:rsidR="000911B1">
        <w:rPr>
          <w:rFonts w:ascii="Times New Roman" w:eastAsia="Calibri" w:hAnsi="Times New Roman" w:cs="Times New Roman"/>
          <w:b/>
          <w:sz w:val="26"/>
          <w:szCs w:val="26"/>
        </w:rPr>
        <w:t>,</w:t>
      </w:r>
      <w:r w:rsidR="000911B1" w:rsidRPr="0064416A">
        <w:rPr>
          <w:rFonts w:ascii="Times New Roman" w:eastAsia="Calibri" w:hAnsi="Times New Roman" w:cs="Times New Roman"/>
          <w:b/>
          <w:sz w:val="26"/>
          <w:szCs w:val="26"/>
        </w:rPr>
        <w:t xml:space="preserve"> проект</w:t>
      </w:r>
      <w:r w:rsidR="000911B1">
        <w:rPr>
          <w:rFonts w:ascii="Times New Roman" w:eastAsia="Calibri" w:hAnsi="Times New Roman" w:cs="Times New Roman"/>
          <w:b/>
          <w:sz w:val="26"/>
          <w:szCs w:val="26"/>
        </w:rPr>
        <w:t>у</w:t>
      </w:r>
      <w:r w:rsidR="000911B1" w:rsidRPr="0064416A">
        <w:rPr>
          <w:rFonts w:ascii="Times New Roman" w:eastAsia="Calibri" w:hAnsi="Times New Roman" w:cs="Times New Roman"/>
          <w:b/>
          <w:sz w:val="26"/>
          <w:szCs w:val="26"/>
        </w:rPr>
        <w:t>, предусматривающ</w:t>
      </w:r>
      <w:r w:rsidR="000911B1">
        <w:rPr>
          <w:rFonts w:ascii="Times New Roman" w:eastAsia="Calibri" w:hAnsi="Times New Roman" w:cs="Times New Roman"/>
          <w:b/>
          <w:sz w:val="26"/>
          <w:szCs w:val="26"/>
        </w:rPr>
        <w:t>ему</w:t>
      </w:r>
      <w:r w:rsidR="000911B1" w:rsidRPr="0064416A">
        <w:rPr>
          <w:rFonts w:ascii="Times New Roman" w:eastAsia="Calibri" w:hAnsi="Times New Roman" w:cs="Times New Roman"/>
          <w:b/>
          <w:sz w:val="26"/>
          <w:szCs w:val="26"/>
        </w:rPr>
        <w:t xml:space="preserve"> внесение изменений в утвержденные правила благоустройства территории муниципального образования «Анастасиевское сельское поселение»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"/>
        <w:gridCol w:w="2499"/>
        <w:gridCol w:w="742"/>
        <w:gridCol w:w="971"/>
        <w:gridCol w:w="144"/>
        <w:gridCol w:w="1202"/>
        <w:gridCol w:w="1173"/>
        <w:gridCol w:w="2484"/>
        <w:gridCol w:w="345"/>
        <w:gridCol w:w="300"/>
      </w:tblGrid>
      <w:tr w:rsidR="00D663BE" w:rsidRPr="00487FE0" w14:paraId="79FF829F" w14:textId="77777777" w:rsidTr="00535CAB">
        <w:trPr>
          <w:gridAfter w:val="1"/>
          <w:wAfter w:w="300" w:type="dxa"/>
          <w:trHeight w:val="15"/>
        </w:trPr>
        <w:tc>
          <w:tcPr>
            <w:tcW w:w="345" w:type="dxa"/>
            <w:hideMark/>
          </w:tcPr>
          <w:p w14:paraId="26D4F6A2" w14:textId="77777777" w:rsidR="00D663BE" w:rsidRPr="00464604" w:rsidRDefault="00D663BE" w:rsidP="0053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499" w:type="dxa"/>
            <w:hideMark/>
          </w:tcPr>
          <w:p w14:paraId="53066E0E" w14:textId="77777777" w:rsidR="00D663BE" w:rsidRPr="00464604" w:rsidRDefault="00D663BE" w:rsidP="0053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742" w:type="dxa"/>
            <w:hideMark/>
          </w:tcPr>
          <w:p w14:paraId="38B8FAAF" w14:textId="77777777" w:rsidR="00D663BE" w:rsidRPr="00464604" w:rsidRDefault="00D663BE" w:rsidP="0053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971" w:type="dxa"/>
            <w:hideMark/>
          </w:tcPr>
          <w:p w14:paraId="2B75DF1F" w14:textId="77777777" w:rsidR="00D663BE" w:rsidRPr="00464604" w:rsidRDefault="00D663BE" w:rsidP="0053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44" w:type="dxa"/>
            <w:hideMark/>
          </w:tcPr>
          <w:p w14:paraId="63FD700B" w14:textId="77777777" w:rsidR="00D663BE" w:rsidRPr="00464604" w:rsidRDefault="00D663BE" w:rsidP="0053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202" w:type="dxa"/>
            <w:hideMark/>
          </w:tcPr>
          <w:p w14:paraId="0CC0304A" w14:textId="77777777" w:rsidR="00D663BE" w:rsidRPr="00464604" w:rsidRDefault="00D663BE" w:rsidP="0053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73" w:type="dxa"/>
            <w:hideMark/>
          </w:tcPr>
          <w:p w14:paraId="440935A3" w14:textId="77777777" w:rsidR="00D663BE" w:rsidRPr="00464604" w:rsidRDefault="00D663BE" w:rsidP="0053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484" w:type="dxa"/>
            <w:hideMark/>
          </w:tcPr>
          <w:p w14:paraId="305B953E" w14:textId="77777777" w:rsidR="00D663BE" w:rsidRPr="00464604" w:rsidRDefault="00D663BE" w:rsidP="0053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45" w:type="dxa"/>
            <w:hideMark/>
          </w:tcPr>
          <w:p w14:paraId="44793BFF" w14:textId="77777777" w:rsidR="00D663BE" w:rsidRPr="00464604" w:rsidRDefault="00D663BE" w:rsidP="0053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D663BE" w:rsidRPr="00487FE0" w14:paraId="7F81DD8D" w14:textId="77777777" w:rsidTr="00535CAB">
        <w:trPr>
          <w:gridAfter w:val="1"/>
          <w:wAfter w:w="300" w:type="dxa"/>
        </w:trPr>
        <w:tc>
          <w:tcPr>
            <w:tcW w:w="345" w:type="dxa"/>
            <w:hideMark/>
          </w:tcPr>
          <w:p w14:paraId="5A42F78F" w14:textId="77777777" w:rsidR="00D663BE" w:rsidRPr="00464604" w:rsidRDefault="00D663BE" w:rsidP="0053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9215" w:type="dxa"/>
            <w:gridSpan w:val="7"/>
            <w:vMerge w:val="restart"/>
            <w:tcBorders>
              <w:top w:val="nil"/>
              <w:left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201512" w14:textId="16E418A2" w:rsidR="00D663BE" w:rsidRPr="00471DA9" w:rsidRDefault="00D663BE" w:rsidP="00535CA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1D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Фамилия, имя, отчество ____________________</w:t>
            </w:r>
            <w:r w:rsidR="00471D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</w:t>
            </w:r>
            <w:r w:rsidRPr="00471D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____________________________________________</w:t>
            </w:r>
          </w:p>
          <w:p w14:paraId="27D53180" w14:textId="038B889A" w:rsidR="00D663BE" w:rsidRDefault="00D663BE" w:rsidP="00535CA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1D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Место жительства ____________________</w:t>
            </w:r>
            <w:r w:rsidR="00471D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</w:t>
            </w:r>
            <w:r w:rsidRPr="00471D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____________________________________________</w:t>
            </w:r>
          </w:p>
          <w:p w14:paraId="1B0429A7" w14:textId="64E29C01" w:rsidR="00AA41DA" w:rsidRPr="00AA41DA" w:rsidRDefault="00AA41DA" w:rsidP="00AA41D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(заполняется участником публичных слушаний)</w:t>
            </w:r>
          </w:p>
          <w:p w14:paraId="38D8CCCC" w14:textId="2F88C7DD" w:rsidR="00D663BE" w:rsidRDefault="00D663BE" w:rsidP="00021B92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71D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Постоянно проживает на территории, в пределах которой проводятся публичные слушания____</w:t>
            </w:r>
            <w:r w:rsidR="00471D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</w:t>
            </w:r>
            <w:r w:rsidRPr="00471D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487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(да/ нет)</w:t>
            </w:r>
          </w:p>
          <w:p w14:paraId="40CD32A8" w14:textId="77777777" w:rsidR="00021B92" w:rsidRDefault="00D663BE" w:rsidP="00021B92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1D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Правоустанавливающие документы</w:t>
            </w:r>
          </w:p>
          <w:p w14:paraId="70358B05" w14:textId="1B1D1DD7" w:rsidR="00D663BE" w:rsidRPr="00471DA9" w:rsidRDefault="00D663BE" w:rsidP="00021B92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1D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</w:t>
            </w:r>
            <w:r w:rsidR="00021B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</w:t>
            </w:r>
            <w:r w:rsidRPr="00471D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</w:t>
            </w:r>
          </w:p>
          <w:p w14:paraId="512321A5" w14:textId="76B20B47" w:rsidR="00D663BE" w:rsidRPr="00471DA9" w:rsidRDefault="00D663BE" w:rsidP="00535CA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1D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______________________________________________________</w:t>
            </w:r>
            <w:r w:rsidR="00021B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</w:t>
            </w:r>
            <w:r w:rsidRPr="00471D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</w:t>
            </w:r>
          </w:p>
          <w:p w14:paraId="488A3942" w14:textId="77777777" w:rsidR="00021B92" w:rsidRDefault="00D663BE" w:rsidP="00535CA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1D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_________________________________</w:t>
            </w:r>
            <w:r w:rsidR="00021B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</w:t>
            </w:r>
            <w:r w:rsidRPr="00471D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</w:t>
            </w:r>
          </w:p>
          <w:p w14:paraId="4BCEA742" w14:textId="039364AF" w:rsidR="00D663BE" w:rsidRPr="00021B92" w:rsidRDefault="00021B92" w:rsidP="00021B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(заполняется правообладателями земельных участков, объектов капитального строительства, жилых и нежилых помещений)</w:t>
            </w:r>
          </w:p>
          <w:p w14:paraId="51F37388" w14:textId="77777777" w:rsidR="00D663BE" w:rsidRPr="00471DA9" w:rsidRDefault="00D663BE" w:rsidP="00535CA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1D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Предложение, замечание по обсуждаемому проекту: __________________</w:t>
            </w:r>
          </w:p>
          <w:p w14:paraId="03A3F91C" w14:textId="77777777" w:rsidR="00D663BE" w:rsidRPr="00471DA9" w:rsidRDefault="00D663BE" w:rsidP="00535CA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1D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_______________________________________________________________</w:t>
            </w:r>
          </w:p>
          <w:p w14:paraId="44984C56" w14:textId="77777777" w:rsidR="00D663BE" w:rsidRPr="00471DA9" w:rsidRDefault="00D663BE" w:rsidP="00535CA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1D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_______________________________________________________________</w:t>
            </w:r>
          </w:p>
          <w:p w14:paraId="21B55CAE" w14:textId="77777777" w:rsidR="00D663BE" w:rsidRPr="00471DA9" w:rsidRDefault="00D663BE" w:rsidP="00535CA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1D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_______________________________________________________________</w:t>
            </w:r>
          </w:p>
          <w:p w14:paraId="45B14618" w14:textId="77777777" w:rsidR="00D663BE" w:rsidRPr="00471DA9" w:rsidRDefault="00D663BE" w:rsidP="00535CA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CDADA1D" w14:textId="77777777" w:rsidR="00D663BE" w:rsidRPr="00464604" w:rsidRDefault="00D663BE" w:rsidP="00535CA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71D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Подпись ____________________                     Дата __________________г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. </w:t>
            </w:r>
          </w:p>
        </w:tc>
        <w:tc>
          <w:tcPr>
            <w:tcW w:w="345" w:type="dxa"/>
            <w:hideMark/>
          </w:tcPr>
          <w:p w14:paraId="32EE6ABF" w14:textId="77777777" w:rsidR="00D663BE" w:rsidRPr="00464604" w:rsidRDefault="00D663BE" w:rsidP="0053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D663BE" w:rsidRPr="00487FE0" w14:paraId="15866CB6" w14:textId="77777777" w:rsidTr="00535CAB">
        <w:tc>
          <w:tcPr>
            <w:tcW w:w="345" w:type="dxa"/>
            <w:hideMark/>
          </w:tcPr>
          <w:p w14:paraId="341D64F5" w14:textId="77777777" w:rsidR="00D663BE" w:rsidRPr="00464604" w:rsidRDefault="00D663BE" w:rsidP="0053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9215" w:type="dxa"/>
            <w:gridSpan w:val="7"/>
            <w:vMerge/>
            <w:tcBorders>
              <w:left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B6D2DC" w14:textId="77777777" w:rsidR="00D663BE" w:rsidRPr="00464604" w:rsidRDefault="00D663BE" w:rsidP="00535CA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45" w:type="dxa"/>
            <w:gridSpan w:val="2"/>
            <w:hideMark/>
          </w:tcPr>
          <w:p w14:paraId="0EC4232F" w14:textId="77777777" w:rsidR="00D663BE" w:rsidRPr="00464604" w:rsidRDefault="00D663BE" w:rsidP="0053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D663BE" w:rsidRPr="00487FE0" w14:paraId="6E62BC44" w14:textId="77777777" w:rsidTr="00535CAB">
        <w:tc>
          <w:tcPr>
            <w:tcW w:w="345" w:type="dxa"/>
            <w:hideMark/>
          </w:tcPr>
          <w:p w14:paraId="61054327" w14:textId="77777777" w:rsidR="00D663BE" w:rsidRPr="00464604" w:rsidRDefault="00D663BE" w:rsidP="0053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9215" w:type="dxa"/>
            <w:gridSpan w:val="7"/>
            <w:vMerge/>
            <w:tcBorders>
              <w:left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EE227C" w14:textId="77777777" w:rsidR="00D663BE" w:rsidRPr="00464604" w:rsidRDefault="00D663BE" w:rsidP="00535CA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45" w:type="dxa"/>
            <w:gridSpan w:val="2"/>
            <w:hideMark/>
          </w:tcPr>
          <w:p w14:paraId="47ADB76D" w14:textId="77777777" w:rsidR="00D663BE" w:rsidRPr="00464604" w:rsidRDefault="00D663BE" w:rsidP="0053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D663BE" w:rsidRPr="00487FE0" w14:paraId="20FCBDF5" w14:textId="77777777" w:rsidTr="00535CAB">
        <w:tc>
          <w:tcPr>
            <w:tcW w:w="345" w:type="dxa"/>
            <w:hideMark/>
          </w:tcPr>
          <w:p w14:paraId="5CDD7D94" w14:textId="77777777" w:rsidR="00D663BE" w:rsidRPr="00464604" w:rsidRDefault="00D663BE" w:rsidP="0053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9215" w:type="dxa"/>
            <w:gridSpan w:val="7"/>
            <w:vMerge/>
            <w:tcBorders>
              <w:left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2780CA" w14:textId="77777777" w:rsidR="00D663BE" w:rsidRPr="00464604" w:rsidRDefault="00D663BE" w:rsidP="00535CA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45" w:type="dxa"/>
            <w:gridSpan w:val="2"/>
            <w:hideMark/>
          </w:tcPr>
          <w:p w14:paraId="5E84A00B" w14:textId="77777777" w:rsidR="00D663BE" w:rsidRPr="00464604" w:rsidRDefault="00D663BE" w:rsidP="0053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D663BE" w:rsidRPr="00487FE0" w14:paraId="113418C0" w14:textId="77777777" w:rsidTr="00535CAB">
        <w:tc>
          <w:tcPr>
            <w:tcW w:w="345" w:type="dxa"/>
            <w:hideMark/>
          </w:tcPr>
          <w:p w14:paraId="1B10326D" w14:textId="77777777" w:rsidR="00D663BE" w:rsidRPr="00464604" w:rsidRDefault="00D663BE" w:rsidP="0053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9215" w:type="dxa"/>
            <w:gridSpan w:val="7"/>
            <w:vMerge/>
            <w:tcBorders>
              <w:left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6B51F1" w14:textId="77777777" w:rsidR="00D663BE" w:rsidRPr="00464604" w:rsidRDefault="00D663BE" w:rsidP="00535CA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45" w:type="dxa"/>
            <w:gridSpan w:val="2"/>
            <w:hideMark/>
          </w:tcPr>
          <w:p w14:paraId="4B337C4B" w14:textId="77777777" w:rsidR="00D663BE" w:rsidRPr="00464604" w:rsidRDefault="00D663BE" w:rsidP="0053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D663BE" w:rsidRPr="00487FE0" w14:paraId="110EB4E4" w14:textId="77777777" w:rsidTr="00535CAB">
        <w:tc>
          <w:tcPr>
            <w:tcW w:w="345" w:type="dxa"/>
            <w:hideMark/>
          </w:tcPr>
          <w:p w14:paraId="16A62684" w14:textId="77777777" w:rsidR="00D663BE" w:rsidRPr="00464604" w:rsidRDefault="00D663BE" w:rsidP="0053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9215" w:type="dxa"/>
            <w:gridSpan w:val="7"/>
            <w:vMerge/>
            <w:tcBorders>
              <w:left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20423B" w14:textId="77777777" w:rsidR="00D663BE" w:rsidRPr="00464604" w:rsidRDefault="00D663BE" w:rsidP="00535CA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45" w:type="dxa"/>
            <w:gridSpan w:val="2"/>
            <w:hideMark/>
          </w:tcPr>
          <w:p w14:paraId="1399DF0D" w14:textId="77777777" w:rsidR="00D663BE" w:rsidRPr="00464604" w:rsidRDefault="00D663BE" w:rsidP="0053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D663BE" w:rsidRPr="00487FE0" w14:paraId="054613D9" w14:textId="77777777" w:rsidTr="00535CAB">
        <w:tc>
          <w:tcPr>
            <w:tcW w:w="345" w:type="dxa"/>
            <w:hideMark/>
          </w:tcPr>
          <w:p w14:paraId="7C3E4705" w14:textId="77777777" w:rsidR="00D663BE" w:rsidRPr="00464604" w:rsidRDefault="00D663BE" w:rsidP="0053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9215" w:type="dxa"/>
            <w:gridSpan w:val="7"/>
            <w:vMerge/>
            <w:tcBorders>
              <w:left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3793DB" w14:textId="77777777" w:rsidR="00D663BE" w:rsidRPr="00464604" w:rsidRDefault="00D663BE" w:rsidP="00535CA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45" w:type="dxa"/>
            <w:gridSpan w:val="2"/>
            <w:hideMark/>
          </w:tcPr>
          <w:p w14:paraId="7B30414D" w14:textId="77777777" w:rsidR="00D663BE" w:rsidRPr="00464604" w:rsidRDefault="00D663BE" w:rsidP="0053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D663BE" w:rsidRPr="00487FE0" w14:paraId="31B0A870" w14:textId="77777777" w:rsidTr="00535CAB">
        <w:tc>
          <w:tcPr>
            <w:tcW w:w="345" w:type="dxa"/>
            <w:hideMark/>
          </w:tcPr>
          <w:p w14:paraId="6C741C75" w14:textId="77777777" w:rsidR="00D663BE" w:rsidRPr="00464604" w:rsidRDefault="00D663BE" w:rsidP="0053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9215" w:type="dxa"/>
            <w:gridSpan w:val="7"/>
            <w:vMerge/>
            <w:tcBorders>
              <w:left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74B049" w14:textId="77777777" w:rsidR="00D663BE" w:rsidRPr="00464604" w:rsidRDefault="00D663BE" w:rsidP="00535CA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45" w:type="dxa"/>
            <w:gridSpan w:val="2"/>
            <w:hideMark/>
          </w:tcPr>
          <w:p w14:paraId="409BBD0E" w14:textId="77777777" w:rsidR="00D663BE" w:rsidRPr="00464604" w:rsidRDefault="00D663BE" w:rsidP="0053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D663BE" w:rsidRPr="00487FE0" w14:paraId="3F4C74CF" w14:textId="77777777" w:rsidTr="00535CAB">
        <w:tc>
          <w:tcPr>
            <w:tcW w:w="345" w:type="dxa"/>
            <w:hideMark/>
          </w:tcPr>
          <w:p w14:paraId="613AAF2C" w14:textId="77777777" w:rsidR="00D663BE" w:rsidRPr="00464604" w:rsidRDefault="00D663BE" w:rsidP="0053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9215" w:type="dxa"/>
            <w:gridSpan w:val="7"/>
            <w:vMerge/>
            <w:tcBorders>
              <w:left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5F06B3" w14:textId="77777777" w:rsidR="00D663BE" w:rsidRPr="00464604" w:rsidRDefault="00D663BE" w:rsidP="00535CA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45" w:type="dxa"/>
            <w:gridSpan w:val="2"/>
            <w:hideMark/>
          </w:tcPr>
          <w:p w14:paraId="0F90C118" w14:textId="77777777" w:rsidR="00D663BE" w:rsidRPr="00464604" w:rsidRDefault="00D663BE" w:rsidP="0053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D663BE" w:rsidRPr="00487FE0" w14:paraId="7EABB4B5" w14:textId="77777777" w:rsidTr="00535CAB">
        <w:tc>
          <w:tcPr>
            <w:tcW w:w="345" w:type="dxa"/>
            <w:hideMark/>
          </w:tcPr>
          <w:p w14:paraId="732A00CA" w14:textId="77777777" w:rsidR="00D663BE" w:rsidRPr="00464604" w:rsidRDefault="00D663BE" w:rsidP="0053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9215" w:type="dxa"/>
            <w:gridSpan w:val="7"/>
            <w:vMerge/>
            <w:tcBorders>
              <w:left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6D2C30" w14:textId="77777777" w:rsidR="00D663BE" w:rsidRPr="00464604" w:rsidRDefault="00D663BE" w:rsidP="00535CA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45" w:type="dxa"/>
            <w:gridSpan w:val="2"/>
            <w:hideMark/>
          </w:tcPr>
          <w:p w14:paraId="5044E901" w14:textId="77777777" w:rsidR="00D663BE" w:rsidRPr="00464604" w:rsidRDefault="00D663BE" w:rsidP="0053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D663BE" w:rsidRPr="00487FE0" w14:paraId="04C2A96D" w14:textId="77777777" w:rsidTr="00535CAB">
        <w:tc>
          <w:tcPr>
            <w:tcW w:w="345" w:type="dxa"/>
            <w:hideMark/>
          </w:tcPr>
          <w:p w14:paraId="1C4092CB" w14:textId="77777777" w:rsidR="00D663BE" w:rsidRPr="00464604" w:rsidRDefault="00D663BE" w:rsidP="0053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9215" w:type="dxa"/>
            <w:gridSpan w:val="7"/>
            <w:vMerge/>
            <w:tcBorders>
              <w:left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4C4624" w14:textId="77777777" w:rsidR="00D663BE" w:rsidRPr="00464604" w:rsidRDefault="00D663BE" w:rsidP="00535CA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45" w:type="dxa"/>
            <w:gridSpan w:val="2"/>
            <w:hideMark/>
          </w:tcPr>
          <w:p w14:paraId="2D2BCF76" w14:textId="77777777" w:rsidR="00D663BE" w:rsidRPr="00464604" w:rsidRDefault="00D663BE" w:rsidP="0053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D663BE" w:rsidRPr="00487FE0" w14:paraId="54A81A6E" w14:textId="77777777" w:rsidTr="00535CAB">
        <w:tc>
          <w:tcPr>
            <w:tcW w:w="345" w:type="dxa"/>
            <w:hideMark/>
          </w:tcPr>
          <w:p w14:paraId="3AEA7FFB" w14:textId="77777777" w:rsidR="00D663BE" w:rsidRPr="00464604" w:rsidRDefault="00D663BE" w:rsidP="0053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9215" w:type="dxa"/>
            <w:gridSpan w:val="7"/>
            <w:vMerge/>
            <w:tcBorders>
              <w:left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3CA1AA" w14:textId="77777777" w:rsidR="00D663BE" w:rsidRPr="00464604" w:rsidRDefault="00D663BE" w:rsidP="00535CA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45" w:type="dxa"/>
            <w:gridSpan w:val="2"/>
            <w:hideMark/>
          </w:tcPr>
          <w:p w14:paraId="1E12DCAA" w14:textId="77777777" w:rsidR="00D663BE" w:rsidRPr="00464604" w:rsidRDefault="00D663BE" w:rsidP="0053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D663BE" w:rsidRPr="00487FE0" w14:paraId="2F458296" w14:textId="77777777" w:rsidTr="00535CAB">
        <w:tc>
          <w:tcPr>
            <w:tcW w:w="345" w:type="dxa"/>
            <w:hideMark/>
          </w:tcPr>
          <w:p w14:paraId="500AE266" w14:textId="77777777" w:rsidR="00D663BE" w:rsidRPr="00464604" w:rsidRDefault="00D663BE" w:rsidP="0053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9215" w:type="dxa"/>
            <w:gridSpan w:val="7"/>
            <w:vMerge/>
            <w:tcBorders>
              <w:left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9C473C" w14:textId="77777777" w:rsidR="00D663BE" w:rsidRPr="00464604" w:rsidRDefault="00D663BE" w:rsidP="00535CA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45" w:type="dxa"/>
            <w:gridSpan w:val="2"/>
            <w:hideMark/>
          </w:tcPr>
          <w:p w14:paraId="22659D05" w14:textId="77777777" w:rsidR="00D663BE" w:rsidRPr="00464604" w:rsidRDefault="00D663BE" w:rsidP="0053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D663BE" w:rsidRPr="00487FE0" w14:paraId="10B79FED" w14:textId="77777777" w:rsidTr="00535CAB">
        <w:tc>
          <w:tcPr>
            <w:tcW w:w="345" w:type="dxa"/>
            <w:hideMark/>
          </w:tcPr>
          <w:p w14:paraId="18AF900F" w14:textId="77777777" w:rsidR="00D663BE" w:rsidRPr="00464604" w:rsidRDefault="00D663BE" w:rsidP="0053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9215" w:type="dxa"/>
            <w:gridSpan w:val="7"/>
            <w:vMerge/>
            <w:tcBorders>
              <w:left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364194" w14:textId="77777777" w:rsidR="00D663BE" w:rsidRPr="00464604" w:rsidRDefault="00D663BE" w:rsidP="00535CA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45" w:type="dxa"/>
            <w:gridSpan w:val="2"/>
            <w:hideMark/>
          </w:tcPr>
          <w:p w14:paraId="167E921A" w14:textId="77777777" w:rsidR="00D663BE" w:rsidRPr="00464604" w:rsidRDefault="00D663BE" w:rsidP="0053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D663BE" w:rsidRPr="00487FE0" w14:paraId="132E7E8F" w14:textId="77777777" w:rsidTr="00535CAB">
        <w:tc>
          <w:tcPr>
            <w:tcW w:w="345" w:type="dxa"/>
            <w:hideMark/>
          </w:tcPr>
          <w:p w14:paraId="6F7F0E94" w14:textId="77777777" w:rsidR="00D663BE" w:rsidRPr="00464604" w:rsidRDefault="00D663BE" w:rsidP="0053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9215" w:type="dxa"/>
            <w:gridSpan w:val="7"/>
            <w:vMerge/>
            <w:tcBorders>
              <w:left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5F288B" w14:textId="77777777" w:rsidR="00D663BE" w:rsidRPr="00464604" w:rsidRDefault="00D663BE" w:rsidP="00535CA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45" w:type="dxa"/>
            <w:gridSpan w:val="2"/>
            <w:hideMark/>
          </w:tcPr>
          <w:p w14:paraId="75A3422C" w14:textId="77777777" w:rsidR="00D663BE" w:rsidRPr="00464604" w:rsidRDefault="00D663BE" w:rsidP="0053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D663BE" w:rsidRPr="00487FE0" w14:paraId="1EDADD7D" w14:textId="77777777" w:rsidTr="00535CAB">
        <w:tc>
          <w:tcPr>
            <w:tcW w:w="345" w:type="dxa"/>
            <w:hideMark/>
          </w:tcPr>
          <w:p w14:paraId="79B9EF10" w14:textId="77777777" w:rsidR="00D663BE" w:rsidRPr="00464604" w:rsidRDefault="00D663BE" w:rsidP="0053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9215" w:type="dxa"/>
            <w:gridSpan w:val="7"/>
            <w:vMerge/>
            <w:tcBorders>
              <w:left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154513" w14:textId="77777777" w:rsidR="00D663BE" w:rsidRPr="00464604" w:rsidRDefault="00D663BE" w:rsidP="00535CA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45" w:type="dxa"/>
            <w:gridSpan w:val="2"/>
            <w:hideMark/>
          </w:tcPr>
          <w:p w14:paraId="6407EB4D" w14:textId="77777777" w:rsidR="00D663BE" w:rsidRPr="00464604" w:rsidRDefault="00D663BE" w:rsidP="0053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D663BE" w:rsidRPr="00487FE0" w14:paraId="4EFA89DF" w14:textId="77777777" w:rsidTr="00535CAB">
        <w:tc>
          <w:tcPr>
            <w:tcW w:w="345" w:type="dxa"/>
            <w:hideMark/>
          </w:tcPr>
          <w:p w14:paraId="4D6FC932" w14:textId="77777777" w:rsidR="00D663BE" w:rsidRPr="00464604" w:rsidRDefault="00D663BE" w:rsidP="0053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9215" w:type="dxa"/>
            <w:gridSpan w:val="7"/>
            <w:vMerge/>
            <w:tcBorders>
              <w:left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865343" w14:textId="77777777" w:rsidR="00D663BE" w:rsidRPr="00464604" w:rsidRDefault="00D663BE" w:rsidP="00535CA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45" w:type="dxa"/>
            <w:gridSpan w:val="2"/>
            <w:hideMark/>
          </w:tcPr>
          <w:p w14:paraId="403511D9" w14:textId="77777777" w:rsidR="00D663BE" w:rsidRPr="00464604" w:rsidRDefault="00D663BE" w:rsidP="0053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D663BE" w:rsidRPr="00487FE0" w14:paraId="35813923" w14:textId="77777777" w:rsidTr="00535CAB">
        <w:tc>
          <w:tcPr>
            <w:tcW w:w="345" w:type="dxa"/>
            <w:hideMark/>
          </w:tcPr>
          <w:p w14:paraId="7C881A42" w14:textId="77777777" w:rsidR="00D663BE" w:rsidRPr="00464604" w:rsidRDefault="00D663BE" w:rsidP="0053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9215" w:type="dxa"/>
            <w:gridSpan w:val="7"/>
            <w:vMerge/>
            <w:tcBorders>
              <w:left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64458C" w14:textId="77777777" w:rsidR="00D663BE" w:rsidRPr="00464604" w:rsidRDefault="00D663BE" w:rsidP="00535CA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45" w:type="dxa"/>
            <w:gridSpan w:val="2"/>
            <w:hideMark/>
          </w:tcPr>
          <w:p w14:paraId="7DCCD12A" w14:textId="77777777" w:rsidR="00D663BE" w:rsidRPr="00464604" w:rsidRDefault="00D663BE" w:rsidP="0053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D663BE" w:rsidRPr="00487FE0" w14:paraId="2D403C68" w14:textId="77777777" w:rsidTr="00535CAB">
        <w:tc>
          <w:tcPr>
            <w:tcW w:w="345" w:type="dxa"/>
            <w:hideMark/>
          </w:tcPr>
          <w:p w14:paraId="3979B760" w14:textId="77777777" w:rsidR="00D663BE" w:rsidRPr="00464604" w:rsidRDefault="00D663BE" w:rsidP="0053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9215" w:type="dxa"/>
            <w:gridSpan w:val="7"/>
            <w:vMerge/>
            <w:tcBorders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7CB88B" w14:textId="77777777" w:rsidR="00D663BE" w:rsidRPr="00464604" w:rsidRDefault="00D663BE" w:rsidP="00535CA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4C057BC" w14:textId="77777777" w:rsidR="00D663BE" w:rsidRPr="00464604" w:rsidRDefault="00D663BE" w:rsidP="0053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1F2735A" w14:textId="77777777" w:rsidR="00D663BE" w:rsidRPr="00464604" w:rsidRDefault="00D663BE" w:rsidP="0053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14:paraId="145A2D29" w14:textId="77777777" w:rsidR="00D663BE" w:rsidRDefault="00D663BE" w:rsidP="00D663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2834D64" w14:textId="77777777" w:rsidR="00D663BE" w:rsidRDefault="00D663BE" w:rsidP="00D663BE">
      <w:pPr>
        <w:pageBreakBefore/>
        <w:spacing w:after="0" w:line="240" w:lineRule="auto"/>
        <w:ind w:left="5670"/>
        <w:jc w:val="right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lastRenderedPageBreak/>
        <w:t>Приложение 5</w:t>
      </w:r>
    </w:p>
    <w:p w14:paraId="623CEAD0" w14:textId="65619747" w:rsidR="00D663BE" w:rsidRPr="006967A2" w:rsidRDefault="000911B1" w:rsidP="00D663BE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sz w:val="24"/>
          <w:szCs w:val="28"/>
        </w:rPr>
      </w:pPr>
      <w:r w:rsidRPr="00E874B9">
        <w:rPr>
          <w:rFonts w:ascii="Times New Roman" w:eastAsia="Calibri" w:hAnsi="Times New Roman" w:cs="Times New Roman"/>
          <w:sz w:val="24"/>
          <w:szCs w:val="24"/>
        </w:rPr>
        <w:t xml:space="preserve">к Положению </w:t>
      </w:r>
      <w:r w:rsidRPr="005F42E0">
        <w:rPr>
          <w:rFonts w:ascii="Times New Roman" w:eastAsia="Calibri" w:hAnsi="Times New Roman" w:cs="Times New Roman"/>
          <w:sz w:val="24"/>
          <w:szCs w:val="24"/>
        </w:rPr>
        <w:t>об организации и проведении общественных обсуждений, публичных слушаний по проектам правил благоустройства муниципального образования «Анастасиевское сельское поселение» и проектам, предусматривающим внесение изменений в утвержденные правила благоустройства территории муниципального образования «Анастасиевское сельское поселение»</w:t>
      </w:r>
    </w:p>
    <w:p w14:paraId="56092692" w14:textId="77777777" w:rsidR="00D663BE" w:rsidRPr="00004425" w:rsidRDefault="00D663BE" w:rsidP="00D663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68F68AD" w14:textId="06AF81F4" w:rsidR="00850375" w:rsidRDefault="00D663BE" w:rsidP="00D663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50375">
        <w:rPr>
          <w:rFonts w:ascii="Times New Roman" w:eastAsia="Calibri" w:hAnsi="Times New Roman" w:cs="Times New Roman"/>
          <w:b/>
          <w:sz w:val="26"/>
          <w:szCs w:val="26"/>
        </w:rPr>
        <w:t xml:space="preserve">Протокол общественных обсуждений </w:t>
      </w:r>
      <w:r w:rsidR="00850375">
        <w:rPr>
          <w:rFonts w:ascii="Times New Roman" w:eastAsia="Calibri" w:hAnsi="Times New Roman" w:cs="Times New Roman"/>
          <w:b/>
          <w:sz w:val="26"/>
          <w:szCs w:val="26"/>
        </w:rPr>
        <w:t>(</w:t>
      </w:r>
      <w:r w:rsidRPr="00850375">
        <w:rPr>
          <w:rFonts w:ascii="Times New Roman" w:eastAsia="Calibri" w:hAnsi="Times New Roman" w:cs="Times New Roman"/>
          <w:b/>
          <w:sz w:val="26"/>
          <w:szCs w:val="26"/>
        </w:rPr>
        <w:t>публичных слушаний</w:t>
      </w:r>
      <w:r w:rsidR="00850375">
        <w:rPr>
          <w:rFonts w:ascii="Times New Roman" w:eastAsia="Calibri" w:hAnsi="Times New Roman" w:cs="Times New Roman"/>
          <w:b/>
          <w:sz w:val="26"/>
          <w:szCs w:val="26"/>
        </w:rPr>
        <w:t>)</w:t>
      </w:r>
    </w:p>
    <w:p w14:paraId="3819964B" w14:textId="2A09538F" w:rsidR="00D663BE" w:rsidRPr="00850375" w:rsidRDefault="002F69AD" w:rsidP="00D663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по </w:t>
      </w:r>
      <w:r w:rsidR="000911B1">
        <w:rPr>
          <w:rFonts w:ascii="Times New Roman" w:eastAsia="Calibri" w:hAnsi="Times New Roman" w:cs="Times New Roman"/>
          <w:b/>
          <w:sz w:val="26"/>
          <w:szCs w:val="26"/>
        </w:rPr>
        <w:t xml:space="preserve">проекту </w:t>
      </w:r>
      <w:r w:rsidR="000911B1" w:rsidRPr="0064416A">
        <w:rPr>
          <w:rFonts w:ascii="Times New Roman" w:eastAsia="Calibri" w:hAnsi="Times New Roman" w:cs="Times New Roman"/>
          <w:b/>
          <w:sz w:val="26"/>
          <w:szCs w:val="26"/>
        </w:rPr>
        <w:t>правил благоустройства муниципального образования «Анастасиевское сельское поселение»</w:t>
      </w:r>
      <w:r w:rsidR="000911B1">
        <w:rPr>
          <w:rFonts w:ascii="Times New Roman" w:eastAsia="Calibri" w:hAnsi="Times New Roman" w:cs="Times New Roman"/>
          <w:b/>
          <w:sz w:val="26"/>
          <w:szCs w:val="26"/>
        </w:rPr>
        <w:t>,</w:t>
      </w:r>
      <w:r w:rsidR="000911B1" w:rsidRPr="0064416A">
        <w:rPr>
          <w:rFonts w:ascii="Times New Roman" w:eastAsia="Calibri" w:hAnsi="Times New Roman" w:cs="Times New Roman"/>
          <w:b/>
          <w:sz w:val="26"/>
          <w:szCs w:val="26"/>
        </w:rPr>
        <w:t xml:space="preserve"> проект</w:t>
      </w:r>
      <w:r w:rsidR="000911B1">
        <w:rPr>
          <w:rFonts w:ascii="Times New Roman" w:eastAsia="Calibri" w:hAnsi="Times New Roman" w:cs="Times New Roman"/>
          <w:b/>
          <w:sz w:val="26"/>
          <w:szCs w:val="26"/>
        </w:rPr>
        <w:t>у</w:t>
      </w:r>
      <w:r w:rsidR="000911B1" w:rsidRPr="0064416A">
        <w:rPr>
          <w:rFonts w:ascii="Times New Roman" w:eastAsia="Calibri" w:hAnsi="Times New Roman" w:cs="Times New Roman"/>
          <w:b/>
          <w:sz w:val="26"/>
          <w:szCs w:val="26"/>
        </w:rPr>
        <w:t>, предусматривающ</w:t>
      </w:r>
      <w:r w:rsidR="000911B1">
        <w:rPr>
          <w:rFonts w:ascii="Times New Roman" w:eastAsia="Calibri" w:hAnsi="Times New Roman" w:cs="Times New Roman"/>
          <w:b/>
          <w:sz w:val="26"/>
          <w:szCs w:val="26"/>
        </w:rPr>
        <w:t>ему</w:t>
      </w:r>
      <w:r w:rsidR="000911B1" w:rsidRPr="0064416A">
        <w:rPr>
          <w:rFonts w:ascii="Times New Roman" w:eastAsia="Calibri" w:hAnsi="Times New Roman" w:cs="Times New Roman"/>
          <w:b/>
          <w:sz w:val="26"/>
          <w:szCs w:val="26"/>
        </w:rPr>
        <w:t xml:space="preserve"> внесение изменений в утвержденные правила благоустройства территории муниципального образования «Анастасиевское сельское поселение»</w:t>
      </w:r>
    </w:p>
    <w:p w14:paraId="48A77A43" w14:textId="77777777" w:rsidR="00D663BE" w:rsidRPr="00850375" w:rsidRDefault="00D663BE" w:rsidP="00D663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50375">
        <w:rPr>
          <w:rFonts w:ascii="Times New Roman" w:eastAsia="Calibri" w:hAnsi="Times New Roman" w:cs="Times New Roman"/>
          <w:b/>
          <w:sz w:val="26"/>
          <w:szCs w:val="26"/>
        </w:rPr>
        <w:t>N ______ от «___» _______ 20__ г.</w:t>
      </w:r>
    </w:p>
    <w:p w14:paraId="5C0A2CF6" w14:textId="77777777" w:rsidR="00D663BE" w:rsidRPr="00B01DF6" w:rsidRDefault="00D663BE" w:rsidP="00D663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D6BC44B" w14:textId="0FF965FE" w:rsidR="00D663BE" w:rsidRPr="00850375" w:rsidRDefault="00D663BE" w:rsidP="00D663B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50375">
        <w:rPr>
          <w:rFonts w:ascii="Times New Roman" w:eastAsia="Calibri" w:hAnsi="Times New Roman" w:cs="Times New Roman"/>
          <w:sz w:val="26"/>
          <w:szCs w:val="26"/>
        </w:rPr>
        <w:t>По проекту ___________________</w:t>
      </w:r>
      <w:r w:rsidR="00850375">
        <w:rPr>
          <w:rFonts w:ascii="Times New Roman" w:eastAsia="Calibri" w:hAnsi="Times New Roman" w:cs="Times New Roman"/>
          <w:sz w:val="26"/>
          <w:szCs w:val="26"/>
        </w:rPr>
        <w:t>_____</w:t>
      </w:r>
      <w:r w:rsidRPr="00850375">
        <w:rPr>
          <w:rFonts w:ascii="Times New Roman" w:eastAsia="Calibri" w:hAnsi="Times New Roman" w:cs="Times New Roman"/>
          <w:sz w:val="26"/>
          <w:szCs w:val="26"/>
        </w:rPr>
        <w:t>__________________________________________</w:t>
      </w:r>
    </w:p>
    <w:p w14:paraId="7A562C70" w14:textId="77777777" w:rsidR="00D663BE" w:rsidRPr="00AC4444" w:rsidRDefault="00D663BE" w:rsidP="00D663B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AC4444">
        <w:rPr>
          <w:rFonts w:ascii="Times New Roman" w:eastAsia="Calibri" w:hAnsi="Times New Roman" w:cs="Times New Roman"/>
          <w:sz w:val="24"/>
          <w:szCs w:val="28"/>
        </w:rPr>
        <w:t>(наименование проекта)</w:t>
      </w:r>
    </w:p>
    <w:p w14:paraId="56F3B18F" w14:textId="7A2DF1F2" w:rsidR="00D663BE" w:rsidRPr="00850375" w:rsidRDefault="00D663BE" w:rsidP="00D663B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50375">
        <w:rPr>
          <w:rFonts w:ascii="Times New Roman" w:eastAsia="Calibri" w:hAnsi="Times New Roman" w:cs="Times New Roman"/>
          <w:sz w:val="26"/>
          <w:szCs w:val="26"/>
        </w:rPr>
        <w:t xml:space="preserve">1. Общие сведения о проекте, представленном на </w:t>
      </w:r>
      <w:r w:rsidR="00850375" w:rsidRPr="00850375">
        <w:rPr>
          <w:rFonts w:ascii="Times New Roman" w:eastAsia="Calibri" w:hAnsi="Times New Roman" w:cs="Times New Roman"/>
          <w:sz w:val="26"/>
          <w:szCs w:val="26"/>
        </w:rPr>
        <w:t>общественные обсуждения (</w:t>
      </w:r>
      <w:r w:rsidRPr="00850375">
        <w:rPr>
          <w:rFonts w:ascii="Times New Roman" w:eastAsia="Calibri" w:hAnsi="Times New Roman" w:cs="Times New Roman"/>
          <w:sz w:val="26"/>
          <w:szCs w:val="26"/>
        </w:rPr>
        <w:t>публичные слушания</w:t>
      </w:r>
      <w:r w:rsidR="00850375" w:rsidRPr="00850375">
        <w:rPr>
          <w:rFonts w:ascii="Times New Roman" w:eastAsia="Calibri" w:hAnsi="Times New Roman" w:cs="Times New Roman"/>
          <w:sz w:val="26"/>
          <w:szCs w:val="26"/>
        </w:rPr>
        <w:t>)</w:t>
      </w:r>
      <w:r w:rsidRPr="00850375">
        <w:rPr>
          <w:sz w:val="26"/>
          <w:szCs w:val="26"/>
        </w:rPr>
        <w:t xml:space="preserve"> </w:t>
      </w:r>
      <w:r w:rsidR="002F69AD">
        <w:rPr>
          <w:rFonts w:ascii="Times New Roman" w:eastAsia="Calibri" w:hAnsi="Times New Roman" w:cs="Times New Roman"/>
          <w:sz w:val="26"/>
          <w:szCs w:val="26"/>
        </w:rPr>
        <w:t>по проектам правил благоустройства, проектам о внесении изменений в правила благоустройства</w:t>
      </w:r>
      <w:r w:rsidRPr="00850375">
        <w:rPr>
          <w:rFonts w:ascii="Times New Roman" w:eastAsia="Calibri" w:hAnsi="Times New Roman" w:cs="Times New Roman"/>
          <w:sz w:val="26"/>
          <w:szCs w:val="26"/>
        </w:rPr>
        <w:t>:</w:t>
      </w:r>
    </w:p>
    <w:p w14:paraId="5DEF91F1" w14:textId="650E65CD" w:rsidR="00D663BE" w:rsidRPr="00850375" w:rsidRDefault="00D663BE" w:rsidP="00D663B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50375">
        <w:rPr>
          <w:rFonts w:ascii="Times New Roman" w:eastAsia="Calibri" w:hAnsi="Times New Roman" w:cs="Times New Roman"/>
          <w:sz w:val="26"/>
          <w:szCs w:val="26"/>
        </w:rPr>
        <w:t>__________________________________________________</w:t>
      </w:r>
      <w:r w:rsidR="00850375">
        <w:rPr>
          <w:rFonts w:ascii="Times New Roman" w:eastAsia="Calibri" w:hAnsi="Times New Roman" w:cs="Times New Roman"/>
          <w:sz w:val="26"/>
          <w:szCs w:val="26"/>
        </w:rPr>
        <w:t>_____</w:t>
      </w:r>
      <w:r w:rsidRPr="00850375">
        <w:rPr>
          <w:rFonts w:ascii="Times New Roman" w:eastAsia="Calibri" w:hAnsi="Times New Roman" w:cs="Times New Roman"/>
          <w:sz w:val="26"/>
          <w:szCs w:val="26"/>
        </w:rPr>
        <w:t>______________________</w:t>
      </w:r>
    </w:p>
    <w:p w14:paraId="4ABE9FF8" w14:textId="007C77B3" w:rsidR="00D663BE" w:rsidRPr="00850375" w:rsidRDefault="00D663BE" w:rsidP="00D663B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50375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</w:t>
      </w:r>
      <w:r w:rsidR="00850375">
        <w:rPr>
          <w:rFonts w:ascii="Times New Roman" w:eastAsia="Calibri" w:hAnsi="Times New Roman" w:cs="Times New Roman"/>
          <w:sz w:val="26"/>
          <w:szCs w:val="26"/>
        </w:rPr>
        <w:t>_____</w:t>
      </w:r>
      <w:r w:rsidRPr="00850375">
        <w:rPr>
          <w:rFonts w:ascii="Times New Roman" w:eastAsia="Calibri" w:hAnsi="Times New Roman" w:cs="Times New Roman"/>
          <w:sz w:val="26"/>
          <w:szCs w:val="26"/>
        </w:rPr>
        <w:t>_________________</w:t>
      </w:r>
    </w:p>
    <w:p w14:paraId="0E0BC9A2" w14:textId="0B88FA7F" w:rsidR="00D663BE" w:rsidRPr="00850375" w:rsidRDefault="00D663BE" w:rsidP="00D663B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50375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</w:t>
      </w:r>
      <w:r w:rsidR="00850375">
        <w:rPr>
          <w:rFonts w:ascii="Times New Roman" w:eastAsia="Calibri" w:hAnsi="Times New Roman" w:cs="Times New Roman"/>
          <w:sz w:val="26"/>
          <w:szCs w:val="26"/>
        </w:rPr>
        <w:t>_____</w:t>
      </w:r>
      <w:r w:rsidRPr="00850375">
        <w:rPr>
          <w:rFonts w:ascii="Times New Roman" w:eastAsia="Calibri" w:hAnsi="Times New Roman" w:cs="Times New Roman"/>
          <w:sz w:val="26"/>
          <w:szCs w:val="26"/>
        </w:rPr>
        <w:t>____________</w:t>
      </w:r>
    </w:p>
    <w:p w14:paraId="75430BD6" w14:textId="36DF4F76" w:rsidR="00D663BE" w:rsidRPr="00850375" w:rsidRDefault="00D663BE" w:rsidP="00D663B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50375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</w:t>
      </w:r>
      <w:r w:rsidR="00850375">
        <w:rPr>
          <w:rFonts w:ascii="Times New Roman" w:eastAsia="Calibri" w:hAnsi="Times New Roman" w:cs="Times New Roman"/>
          <w:sz w:val="26"/>
          <w:szCs w:val="26"/>
        </w:rPr>
        <w:t>_____</w:t>
      </w:r>
      <w:r w:rsidRPr="00850375">
        <w:rPr>
          <w:rFonts w:ascii="Times New Roman" w:eastAsia="Calibri" w:hAnsi="Times New Roman" w:cs="Times New Roman"/>
          <w:sz w:val="26"/>
          <w:szCs w:val="26"/>
        </w:rPr>
        <w:t>_______</w:t>
      </w:r>
    </w:p>
    <w:p w14:paraId="282A1598" w14:textId="7322E077" w:rsidR="00D663BE" w:rsidRPr="00850375" w:rsidRDefault="00D663BE" w:rsidP="00D663B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50375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______________________________________________________________________</w:t>
      </w:r>
      <w:r w:rsidR="00850375">
        <w:rPr>
          <w:rFonts w:ascii="Times New Roman" w:eastAsia="Calibri" w:hAnsi="Times New Roman" w:cs="Times New Roman"/>
          <w:sz w:val="26"/>
          <w:szCs w:val="26"/>
        </w:rPr>
        <w:t>_____</w:t>
      </w:r>
      <w:r w:rsidRPr="00850375">
        <w:rPr>
          <w:rFonts w:ascii="Times New Roman" w:eastAsia="Calibri" w:hAnsi="Times New Roman" w:cs="Times New Roman"/>
          <w:sz w:val="26"/>
          <w:szCs w:val="26"/>
        </w:rPr>
        <w:t>__</w:t>
      </w:r>
    </w:p>
    <w:p w14:paraId="04932A8C" w14:textId="3A8B041C" w:rsidR="00D663BE" w:rsidRPr="00CA1A00" w:rsidRDefault="00D663BE" w:rsidP="00D663B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A1A00">
        <w:rPr>
          <w:rFonts w:ascii="Times New Roman" w:eastAsia="Calibri" w:hAnsi="Times New Roman" w:cs="Times New Roman"/>
          <w:sz w:val="26"/>
          <w:szCs w:val="26"/>
        </w:rPr>
        <w:t xml:space="preserve">2. Организатор общественных обсуждений </w:t>
      </w:r>
      <w:r w:rsidR="00CA1A00" w:rsidRPr="00CA1A00">
        <w:rPr>
          <w:rFonts w:ascii="Times New Roman" w:eastAsia="Calibri" w:hAnsi="Times New Roman" w:cs="Times New Roman"/>
          <w:sz w:val="26"/>
          <w:szCs w:val="26"/>
        </w:rPr>
        <w:t>(</w:t>
      </w:r>
      <w:r w:rsidRPr="00CA1A00">
        <w:rPr>
          <w:rFonts w:ascii="Times New Roman" w:eastAsia="Calibri" w:hAnsi="Times New Roman" w:cs="Times New Roman"/>
          <w:sz w:val="26"/>
          <w:szCs w:val="26"/>
        </w:rPr>
        <w:t>публичных слушаний</w:t>
      </w:r>
      <w:r w:rsidR="00CA1A00" w:rsidRPr="00CA1A00">
        <w:rPr>
          <w:rFonts w:ascii="Times New Roman" w:eastAsia="Calibri" w:hAnsi="Times New Roman" w:cs="Times New Roman"/>
          <w:sz w:val="26"/>
          <w:szCs w:val="26"/>
        </w:rPr>
        <w:t>)</w:t>
      </w:r>
    </w:p>
    <w:p w14:paraId="1CD3DE5B" w14:textId="63D82698" w:rsidR="00D663BE" w:rsidRPr="00CA1A00" w:rsidRDefault="00D663BE" w:rsidP="00D663B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A1A00">
        <w:rPr>
          <w:rFonts w:ascii="Times New Roman" w:eastAsia="Calibri" w:hAnsi="Times New Roman" w:cs="Times New Roman"/>
          <w:sz w:val="26"/>
          <w:szCs w:val="26"/>
        </w:rPr>
        <w:t>_____________________________</w:t>
      </w:r>
      <w:r w:rsidR="00CA1A00">
        <w:rPr>
          <w:rFonts w:ascii="Times New Roman" w:eastAsia="Calibri" w:hAnsi="Times New Roman" w:cs="Times New Roman"/>
          <w:sz w:val="26"/>
          <w:szCs w:val="26"/>
        </w:rPr>
        <w:t>______</w:t>
      </w:r>
      <w:r w:rsidRPr="00CA1A00">
        <w:rPr>
          <w:rFonts w:ascii="Times New Roman" w:eastAsia="Calibri" w:hAnsi="Times New Roman" w:cs="Times New Roman"/>
          <w:sz w:val="26"/>
          <w:szCs w:val="26"/>
        </w:rPr>
        <w:t>__________________________________________</w:t>
      </w:r>
    </w:p>
    <w:p w14:paraId="070603F5" w14:textId="73E03FB6" w:rsidR="00D663BE" w:rsidRPr="00CA1A00" w:rsidRDefault="00CA1A00" w:rsidP="00D663B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A1A00">
        <w:rPr>
          <w:rFonts w:ascii="Times New Roman" w:eastAsia="Calibri" w:hAnsi="Times New Roman" w:cs="Times New Roman"/>
          <w:sz w:val="26"/>
          <w:szCs w:val="26"/>
        </w:rPr>
        <w:t>3</w:t>
      </w:r>
      <w:r w:rsidR="00D663BE" w:rsidRPr="00CA1A00">
        <w:rPr>
          <w:rFonts w:ascii="Times New Roman" w:eastAsia="Calibri" w:hAnsi="Times New Roman" w:cs="Times New Roman"/>
          <w:sz w:val="26"/>
          <w:szCs w:val="26"/>
        </w:rPr>
        <w:t xml:space="preserve">. Правовой акт о назначении общественных обсуждений </w:t>
      </w:r>
      <w:r w:rsidR="00BA3ACD">
        <w:rPr>
          <w:rFonts w:ascii="Times New Roman" w:eastAsia="Calibri" w:hAnsi="Times New Roman" w:cs="Times New Roman"/>
          <w:sz w:val="26"/>
          <w:szCs w:val="26"/>
        </w:rPr>
        <w:t>(</w:t>
      </w:r>
      <w:r w:rsidR="00D663BE" w:rsidRPr="00CA1A00">
        <w:rPr>
          <w:rFonts w:ascii="Times New Roman" w:eastAsia="Calibri" w:hAnsi="Times New Roman" w:cs="Times New Roman"/>
          <w:sz w:val="26"/>
          <w:szCs w:val="26"/>
        </w:rPr>
        <w:t>публичных слушаний</w:t>
      </w:r>
      <w:r w:rsidR="00BA3ACD">
        <w:rPr>
          <w:rFonts w:ascii="Times New Roman" w:eastAsia="Calibri" w:hAnsi="Times New Roman" w:cs="Times New Roman"/>
          <w:sz w:val="26"/>
          <w:szCs w:val="26"/>
        </w:rPr>
        <w:t>)</w:t>
      </w:r>
      <w:r w:rsidR="00D663BE" w:rsidRPr="00CA1A0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F69AD">
        <w:rPr>
          <w:rFonts w:ascii="Times New Roman" w:eastAsia="Calibri" w:hAnsi="Times New Roman" w:cs="Times New Roman"/>
          <w:sz w:val="26"/>
          <w:szCs w:val="26"/>
        </w:rPr>
        <w:t>по проектам правил благоустройства, проектам о внесении изменений в правила благоустройства</w:t>
      </w:r>
      <w:r w:rsidR="00D663BE" w:rsidRPr="00CA1A00">
        <w:rPr>
          <w:rFonts w:ascii="Times New Roman" w:eastAsia="Calibri" w:hAnsi="Times New Roman" w:cs="Times New Roman"/>
          <w:sz w:val="26"/>
          <w:szCs w:val="26"/>
        </w:rPr>
        <w:t xml:space="preserve"> ______________________________________________________</w:t>
      </w:r>
      <w:r>
        <w:rPr>
          <w:rFonts w:ascii="Times New Roman" w:eastAsia="Calibri" w:hAnsi="Times New Roman" w:cs="Times New Roman"/>
          <w:sz w:val="26"/>
          <w:szCs w:val="26"/>
        </w:rPr>
        <w:t>______</w:t>
      </w:r>
      <w:r w:rsidR="00D663BE" w:rsidRPr="00CA1A00">
        <w:rPr>
          <w:rFonts w:ascii="Times New Roman" w:eastAsia="Calibri" w:hAnsi="Times New Roman" w:cs="Times New Roman"/>
          <w:sz w:val="26"/>
          <w:szCs w:val="26"/>
        </w:rPr>
        <w:t>_________________</w:t>
      </w:r>
    </w:p>
    <w:p w14:paraId="0CD278A4" w14:textId="77777777" w:rsidR="00D663BE" w:rsidRPr="0048601C" w:rsidRDefault="00D663BE" w:rsidP="00D663B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48601C">
        <w:rPr>
          <w:rFonts w:ascii="Times New Roman" w:eastAsia="Calibri" w:hAnsi="Times New Roman" w:cs="Times New Roman"/>
          <w:sz w:val="24"/>
          <w:szCs w:val="28"/>
        </w:rPr>
        <w:t>(</w:t>
      </w:r>
      <w:r>
        <w:rPr>
          <w:rFonts w:ascii="Times New Roman" w:eastAsia="Calibri" w:hAnsi="Times New Roman" w:cs="Times New Roman"/>
          <w:sz w:val="24"/>
          <w:szCs w:val="28"/>
        </w:rPr>
        <w:t>реквизиты и наименование</w:t>
      </w:r>
      <w:r w:rsidRPr="0048601C">
        <w:rPr>
          <w:rFonts w:ascii="Times New Roman" w:eastAsia="Calibri" w:hAnsi="Times New Roman" w:cs="Times New Roman"/>
          <w:sz w:val="24"/>
          <w:szCs w:val="28"/>
        </w:rPr>
        <w:t>)</w:t>
      </w:r>
    </w:p>
    <w:p w14:paraId="016AEC9F" w14:textId="7DA0BA64" w:rsidR="00D663BE" w:rsidRPr="00CA1A00" w:rsidRDefault="00D663BE" w:rsidP="00D663B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A1A00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</w:t>
      </w:r>
      <w:r w:rsidR="00CA1A00">
        <w:rPr>
          <w:rFonts w:ascii="Times New Roman" w:eastAsia="Calibri" w:hAnsi="Times New Roman" w:cs="Times New Roman"/>
          <w:sz w:val="26"/>
          <w:szCs w:val="26"/>
        </w:rPr>
        <w:t>_____</w:t>
      </w:r>
      <w:r w:rsidRPr="00CA1A00">
        <w:rPr>
          <w:rFonts w:ascii="Times New Roman" w:eastAsia="Calibri" w:hAnsi="Times New Roman" w:cs="Times New Roman"/>
          <w:sz w:val="26"/>
          <w:szCs w:val="26"/>
        </w:rPr>
        <w:t>____________</w:t>
      </w:r>
    </w:p>
    <w:p w14:paraId="3105471D" w14:textId="7D0F27FB" w:rsidR="00D663BE" w:rsidRPr="00BA3ACD" w:rsidRDefault="00BA3ACD" w:rsidP="00D663B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A3ACD">
        <w:rPr>
          <w:rFonts w:ascii="Times New Roman" w:eastAsia="Calibri" w:hAnsi="Times New Roman" w:cs="Times New Roman"/>
          <w:sz w:val="26"/>
          <w:szCs w:val="26"/>
        </w:rPr>
        <w:t>4</w:t>
      </w:r>
      <w:r w:rsidR="00D663BE" w:rsidRPr="00BA3ACD">
        <w:rPr>
          <w:rFonts w:ascii="Times New Roman" w:eastAsia="Calibri" w:hAnsi="Times New Roman" w:cs="Times New Roman"/>
          <w:sz w:val="26"/>
          <w:szCs w:val="26"/>
        </w:rPr>
        <w:t xml:space="preserve">. Срок проведения общественных обсуждений </w:t>
      </w:r>
      <w:r>
        <w:rPr>
          <w:rFonts w:ascii="Times New Roman" w:eastAsia="Calibri" w:hAnsi="Times New Roman" w:cs="Times New Roman"/>
          <w:sz w:val="26"/>
          <w:szCs w:val="26"/>
        </w:rPr>
        <w:t>(</w:t>
      </w:r>
      <w:r w:rsidR="00D663BE" w:rsidRPr="00BA3ACD">
        <w:rPr>
          <w:rFonts w:ascii="Times New Roman" w:eastAsia="Calibri" w:hAnsi="Times New Roman" w:cs="Times New Roman"/>
          <w:sz w:val="26"/>
          <w:szCs w:val="26"/>
        </w:rPr>
        <w:t>публичных слушаний</w:t>
      </w:r>
      <w:r>
        <w:rPr>
          <w:rFonts w:ascii="Times New Roman" w:eastAsia="Calibri" w:hAnsi="Times New Roman" w:cs="Times New Roman"/>
          <w:sz w:val="26"/>
          <w:szCs w:val="26"/>
        </w:rPr>
        <w:t>)</w:t>
      </w:r>
      <w:r w:rsidR="00D663BE" w:rsidRPr="00BA3AC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F69AD">
        <w:rPr>
          <w:rFonts w:ascii="Times New Roman" w:eastAsia="Calibri" w:hAnsi="Times New Roman" w:cs="Times New Roman"/>
          <w:sz w:val="26"/>
          <w:szCs w:val="26"/>
        </w:rPr>
        <w:t>по проектам правил благоустройства, проектам о внесении изменений в правила благоустройства</w:t>
      </w:r>
    </w:p>
    <w:p w14:paraId="3285FD01" w14:textId="7849BFEE" w:rsidR="00D663BE" w:rsidRPr="00BA3ACD" w:rsidRDefault="00D663BE" w:rsidP="00D663B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A3ACD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</w:t>
      </w:r>
      <w:r w:rsidR="00BA3ACD">
        <w:rPr>
          <w:rFonts w:ascii="Times New Roman" w:eastAsia="Calibri" w:hAnsi="Times New Roman" w:cs="Times New Roman"/>
          <w:sz w:val="26"/>
          <w:szCs w:val="26"/>
        </w:rPr>
        <w:t>______</w:t>
      </w:r>
      <w:r w:rsidRPr="00BA3ACD">
        <w:rPr>
          <w:rFonts w:ascii="Times New Roman" w:eastAsia="Calibri" w:hAnsi="Times New Roman" w:cs="Times New Roman"/>
          <w:sz w:val="26"/>
          <w:szCs w:val="26"/>
        </w:rPr>
        <w:t>___________</w:t>
      </w:r>
    </w:p>
    <w:p w14:paraId="5947D532" w14:textId="767AF25E" w:rsidR="00D663BE" w:rsidRPr="00BA3ACD" w:rsidRDefault="00BA3ACD" w:rsidP="00D663B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5</w:t>
      </w:r>
      <w:r w:rsidR="00D663BE" w:rsidRPr="00BA3ACD">
        <w:rPr>
          <w:rFonts w:ascii="Times New Roman" w:eastAsia="Calibri" w:hAnsi="Times New Roman" w:cs="Times New Roman"/>
          <w:sz w:val="26"/>
          <w:szCs w:val="26"/>
        </w:rPr>
        <w:t xml:space="preserve">. Порядок проведения общественных обсуждений </w:t>
      </w:r>
      <w:r>
        <w:rPr>
          <w:rFonts w:ascii="Times New Roman" w:eastAsia="Calibri" w:hAnsi="Times New Roman" w:cs="Times New Roman"/>
          <w:sz w:val="26"/>
          <w:szCs w:val="26"/>
        </w:rPr>
        <w:t>(</w:t>
      </w:r>
      <w:r w:rsidR="00D663BE" w:rsidRPr="00BA3ACD">
        <w:rPr>
          <w:rFonts w:ascii="Times New Roman" w:eastAsia="Calibri" w:hAnsi="Times New Roman" w:cs="Times New Roman"/>
          <w:sz w:val="26"/>
          <w:szCs w:val="26"/>
        </w:rPr>
        <w:t>публичных слушаний</w:t>
      </w:r>
      <w:r>
        <w:rPr>
          <w:rFonts w:ascii="Times New Roman" w:eastAsia="Calibri" w:hAnsi="Times New Roman" w:cs="Times New Roman"/>
          <w:sz w:val="26"/>
          <w:szCs w:val="26"/>
        </w:rPr>
        <w:t>)</w:t>
      </w:r>
      <w:r w:rsidR="00D663BE" w:rsidRPr="00BA3AC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F69AD">
        <w:rPr>
          <w:rFonts w:ascii="Times New Roman" w:eastAsia="Calibri" w:hAnsi="Times New Roman" w:cs="Times New Roman"/>
          <w:sz w:val="26"/>
          <w:szCs w:val="26"/>
        </w:rPr>
        <w:t>по проектам правил благоустройства, проектам о внесении изменений в правила благоустройства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установлен</w:t>
      </w:r>
    </w:p>
    <w:p w14:paraId="33CAC418" w14:textId="707FCB1F" w:rsidR="00D663BE" w:rsidRPr="00BA3ACD" w:rsidRDefault="00D663BE" w:rsidP="00D663B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A3ACD">
        <w:rPr>
          <w:rFonts w:ascii="Times New Roman" w:eastAsia="Calibri" w:hAnsi="Times New Roman" w:cs="Times New Roman"/>
          <w:sz w:val="26"/>
          <w:szCs w:val="26"/>
        </w:rPr>
        <w:t>_________________________________</w:t>
      </w:r>
      <w:r w:rsidR="00BA3ACD">
        <w:rPr>
          <w:rFonts w:ascii="Times New Roman" w:eastAsia="Calibri" w:hAnsi="Times New Roman" w:cs="Times New Roman"/>
          <w:sz w:val="26"/>
          <w:szCs w:val="26"/>
        </w:rPr>
        <w:t>______</w:t>
      </w:r>
      <w:r w:rsidRPr="00BA3ACD">
        <w:rPr>
          <w:rFonts w:ascii="Times New Roman" w:eastAsia="Calibri" w:hAnsi="Times New Roman" w:cs="Times New Roman"/>
          <w:sz w:val="26"/>
          <w:szCs w:val="26"/>
        </w:rPr>
        <w:t>______________________________________</w:t>
      </w:r>
    </w:p>
    <w:p w14:paraId="04D199E6" w14:textId="4F3D9D98" w:rsidR="00D663BE" w:rsidRPr="00BA3ACD" w:rsidRDefault="00D663BE" w:rsidP="00D663B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A3ACD">
        <w:rPr>
          <w:rFonts w:ascii="Times New Roman" w:eastAsia="Calibri" w:hAnsi="Times New Roman" w:cs="Times New Roman"/>
          <w:sz w:val="26"/>
          <w:szCs w:val="26"/>
        </w:rPr>
        <w:t>_______________________________________</w:t>
      </w:r>
      <w:r w:rsidR="00BA3ACD">
        <w:rPr>
          <w:rFonts w:ascii="Times New Roman" w:eastAsia="Calibri" w:hAnsi="Times New Roman" w:cs="Times New Roman"/>
          <w:sz w:val="26"/>
          <w:szCs w:val="26"/>
        </w:rPr>
        <w:t>______</w:t>
      </w:r>
      <w:r w:rsidRPr="00BA3ACD">
        <w:rPr>
          <w:rFonts w:ascii="Times New Roman" w:eastAsia="Calibri" w:hAnsi="Times New Roman" w:cs="Times New Roman"/>
          <w:sz w:val="26"/>
          <w:szCs w:val="26"/>
        </w:rPr>
        <w:t>________________________________</w:t>
      </w:r>
    </w:p>
    <w:p w14:paraId="6DDE16F8" w14:textId="522AF13B" w:rsidR="00BA3ACD" w:rsidRPr="00BA3ACD" w:rsidRDefault="00311E3E" w:rsidP="00D663B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6</w:t>
      </w:r>
      <w:r w:rsidR="00D663BE" w:rsidRPr="00BA3ACD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BA3ACD" w:rsidRPr="00BA3ACD">
        <w:rPr>
          <w:rFonts w:ascii="Times New Roman" w:eastAsia="Calibri" w:hAnsi="Times New Roman" w:cs="Times New Roman"/>
          <w:sz w:val="26"/>
          <w:szCs w:val="26"/>
        </w:rPr>
        <w:t>О</w:t>
      </w:r>
      <w:r w:rsidR="00D663BE" w:rsidRPr="00BA3ACD">
        <w:rPr>
          <w:rFonts w:ascii="Times New Roman" w:eastAsia="Calibri" w:hAnsi="Times New Roman" w:cs="Times New Roman"/>
          <w:sz w:val="26"/>
          <w:szCs w:val="26"/>
        </w:rPr>
        <w:t>повещени</w:t>
      </w:r>
      <w:r w:rsidR="00BA3ACD" w:rsidRPr="00BA3ACD">
        <w:rPr>
          <w:rFonts w:ascii="Times New Roman" w:eastAsia="Calibri" w:hAnsi="Times New Roman" w:cs="Times New Roman"/>
          <w:sz w:val="26"/>
          <w:szCs w:val="26"/>
        </w:rPr>
        <w:t>е</w:t>
      </w:r>
      <w:r w:rsidR="00D663BE" w:rsidRPr="00BA3ACD">
        <w:rPr>
          <w:rFonts w:ascii="Times New Roman" w:eastAsia="Calibri" w:hAnsi="Times New Roman" w:cs="Times New Roman"/>
          <w:sz w:val="26"/>
          <w:szCs w:val="26"/>
        </w:rPr>
        <w:t xml:space="preserve"> о </w:t>
      </w:r>
      <w:r w:rsidR="00BA3ACD" w:rsidRPr="00BA3ACD">
        <w:rPr>
          <w:rFonts w:ascii="Times New Roman" w:eastAsia="Calibri" w:hAnsi="Times New Roman" w:cs="Times New Roman"/>
          <w:sz w:val="26"/>
          <w:szCs w:val="26"/>
        </w:rPr>
        <w:t xml:space="preserve">начале </w:t>
      </w:r>
      <w:r w:rsidR="00D663BE" w:rsidRPr="00BA3ACD">
        <w:rPr>
          <w:rFonts w:ascii="Times New Roman" w:eastAsia="Calibri" w:hAnsi="Times New Roman" w:cs="Times New Roman"/>
          <w:sz w:val="26"/>
          <w:szCs w:val="26"/>
        </w:rPr>
        <w:t xml:space="preserve">общественных обсуждений </w:t>
      </w:r>
      <w:r w:rsidR="00BA3ACD" w:rsidRPr="00BA3ACD">
        <w:rPr>
          <w:rFonts w:ascii="Times New Roman" w:eastAsia="Calibri" w:hAnsi="Times New Roman" w:cs="Times New Roman"/>
          <w:sz w:val="26"/>
          <w:szCs w:val="26"/>
        </w:rPr>
        <w:t>(</w:t>
      </w:r>
      <w:r w:rsidR="00D663BE" w:rsidRPr="00BA3ACD">
        <w:rPr>
          <w:rFonts w:ascii="Times New Roman" w:eastAsia="Calibri" w:hAnsi="Times New Roman" w:cs="Times New Roman"/>
          <w:sz w:val="26"/>
          <w:szCs w:val="26"/>
        </w:rPr>
        <w:t>публичных слушаний</w:t>
      </w:r>
      <w:r w:rsidR="00BA3ACD" w:rsidRPr="00BA3ACD">
        <w:rPr>
          <w:rFonts w:ascii="Times New Roman" w:eastAsia="Calibri" w:hAnsi="Times New Roman" w:cs="Times New Roman"/>
          <w:sz w:val="26"/>
          <w:szCs w:val="26"/>
        </w:rPr>
        <w:t>)</w:t>
      </w:r>
      <w:r w:rsidR="00D663BE" w:rsidRPr="00BA3AC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F69AD">
        <w:rPr>
          <w:rFonts w:ascii="Times New Roman" w:eastAsia="Calibri" w:hAnsi="Times New Roman" w:cs="Times New Roman"/>
          <w:sz w:val="26"/>
          <w:szCs w:val="26"/>
        </w:rPr>
        <w:t>по проектам правил благоустройства, проектам о внесении изменений в правила благоустройства</w:t>
      </w:r>
      <w:r w:rsidR="00BA3ACD" w:rsidRPr="00BA3ACD">
        <w:rPr>
          <w:rFonts w:ascii="Times New Roman" w:eastAsia="Calibri" w:hAnsi="Times New Roman" w:cs="Times New Roman"/>
          <w:sz w:val="26"/>
          <w:szCs w:val="26"/>
        </w:rPr>
        <w:t xml:space="preserve"> опубликовано _____________________ в </w:t>
      </w:r>
      <w:r w:rsidR="00BA3ACD">
        <w:rPr>
          <w:rFonts w:ascii="Times New Roman" w:eastAsia="Calibri" w:hAnsi="Times New Roman" w:cs="Times New Roman"/>
          <w:sz w:val="26"/>
          <w:szCs w:val="26"/>
        </w:rPr>
        <w:t>___</w:t>
      </w:r>
      <w:r w:rsidR="00BA3ACD" w:rsidRPr="00BA3ACD">
        <w:rPr>
          <w:rFonts w:ascii="Times New Roman" w:eastAsia="Calibri" w:hAnsi="Times New Roman" w:cs="Times New Roman"/>
          <w:sz w:val="26"/>
          <w:szCs w:val="26"/>
        </w:rPr>
        <w:t>_____________</w:t>
      </w:r>
      <w:r w:rsidR="00BA3ACD">
        <w:rPr>
          <w:rFonts w:ascii="Times New Roman" w:eastAsia="Calibri" w:hAnsi="Times New Roman" w:cs="Times New Roman"/>
          <w:sz w:val="26"/>
          <w:szCs w:val="26"/>
        </w:rPr>
        <w:t>___________________</w:t>
      </w:r>
      <w:r w:rsidR="00BA3ACD" w:rsidRPr="00BA3ACD">
        <w:rPr>
          <w:rFonts w:ascii="Times New Roman" w:eastAsia="Calibri" w:hAnsi="Times New Roman" w:cs="Times New Roman"/>
          <w:sz w:val="26"/>
          <w:szCs w:val="26"/>
        </w:rPr>
        <w:t>___________________</w:t>
      </w:r>
    </w:p>
    <w:p w14:paraId="7809C379" w14:textId="7D3AC46A" w:rsidR="00D663BE" w:rsidRPr="00BA3ACD" w:rsidRDefault="00D663BE" w:rsidP="00BA3AC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A3ACD">
        <w:rPr>
          <w:rFonts w:ascii="Times New Roman" w:eastAsia="Calibri" w:hAnsi="Times New Roman" w:cs="Times New Roman"/>
          <w:sz w:val="24"/>
          <w:szCs w:val="24"/>
        </w:rPr>
        <w:lastRenderedPageBreak/>
        <w:t>(название, номер, дата печатных изданий и др. формы</w:t>
      </w:r>
      <w:r w:rsidR="00BA3ACD">
        <w:rPr>
          <w:rFonts w:ascii="Times New Roman" w:eastAsia="Calibri" w:hAnsi="Times New Roman" w:cs="Times New Roman"/>
          <w:sz w:val="24"/>
          <w:szCs w:val="24"/>
        </w:rPr>
        <w:t xml:space="preserve"> опубликования</w:t>
      </w:r>
      <w:r w:rsidRPr="00BA3ACD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3738A21C" w14:textId="07341275" w:rsidR="00D663BE" w:rsidRPr="00311E3E" w:rsidRDefault="00311E3E" w:rsidP="00D663B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7</w:t>
      </w:r>
      <w:r w:rsidR="00D663BE" w:rsidRPr="00311E3E">
        <w:rPr>
          <w:rFonts w:ascii="Times New Roman" w:eastAsia="Calibri" w:hAnsi="Times New Roman" w:cs="Times New Roman"/>
          <w:sz w:val="26"/>
          <w:szCs w:val="26"/>
        </w:rPr>
        <w:t>. Сведения о проведении экспозиции по материалам (место и период проведения)</w:t>
      </w:r>
    </w:p>
    <w:p w14:paraId="12AFD023" w14:textId="5910A5B1" w:rsidR="00D663BE" w:rsidRPr="00311E3E" w:rsidRDefault="00D663BE" w:rsidP="00D663B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1E3E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</w:t>
      </w:r>
      <w:r w:rsidR="00311E3E">
        <w:rPr>
          <w:rFonts w:ascii="Times New Roman" w:eastAsia="Calibri" w:hAnsi="Times New Roman" w:cs="Times New Roman"/>
          <w:sz w:val="26"/>
          <w:szCs w:val="26"/>
        </w:rPr>
        <w:t>_____</w:t>
      </w:r>
      <w:r w:rsidRPr="00311E3E">
        <w:rPr>
          <w:rFonts w:ascii="Times New Roman" w:eastAsia="Calibri" w:hAnsi="Times New Roman" w:cs="Times New Roman"/>
          <w:sz w:val="26"/>
          <w:szCs w:val="26"/>
        </w:rPr>
        <w:t>_______</w:t>
      </w:r>
    </w:p>
    <w:p w14:paraId="7DD08F86" w14:textId="609DFDEB" w:rsidR="00D663BE" w:rsidRPr="00311E3E" w:rsidRDefault="00D663BE" w:rsidP="00D663B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1E3E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______________________________________________________________________</w:t>
      </w:r>
      <w:r w:rsidR="00311E3E">
        <w:rPr>
          <w:rFonts w:ascii="Times New Roman" w:eastAsia="Calibri" w:hAnsi="Times New Roman" w:cs="Times New Roman"/>
          <w:sz w:val="26"/>
          <w:szCs w:val="26"/>
        </w:rPr>
        <w:t>_____</w:t>
      </w:r>
      <w:r w:rsidRPr="00311E3E">
        <w:rPr>
          <w:rFonts w:ascii="Times New Roman" w:eastAsia="Calibri" w:hAnsi="Times New Roman" w:cs="Times New Roman"/>
          <w:sz w:val="26"/>
          <w:szCs w:val="26"/>
        </w:rPr>
        <w:t>__</w:t>
      </w:r>
    </w:p>
    <w:p w14:paraId="451F0C74" w14:textId="34B930AE" w:rsidR="00D663BE" w:rsidRPr="00311E3E" w:rsidRDefault="00311E3E" w:rsidP="00D663B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8</w:t>
      </w:r>
      <w:r w:rsidR="00D663BE" w:rsidRPr="00311E3E">
        <w:rPr>
          <w:rFonts w:ascii="Times New Roman" w:eastAsia="Calibri" w:hAnsi="Times New Roman" w:cs="Times New Roman"/>
          <w:sz w:val="26"/>
          <w:szCs w:val="26"/>
        </w:rPr>
        <w:t xml:space="preserve">. Сроки внесения участниками общественных обсуждений </w:t>
      </w:r>
      <w:r>
        <w:rPr>
          <w:rFonts w:ascii="Times New Roman" w:eastAsia="Calibri" w:hAnsi="Times New Roman" w:cs="Times New Roman"/>
          <w:sz w:val="26"/>
          <w:szCs w:val="26"/>
        </w:rPr>
        <w:t>(</w:t>
      </w:r>
      <w:r w:rsidR="00D663BE" w:rsidRPr="00311E3E">
        <w:rPr>
          <w:rFonts w:ascii="Times New Roman" w:eastAsia="Calibri" w:hAnsi="Times New Roman" w:cs="Times New Roman"/>
          <w:sz w:val="26"/>
          <w:szCs w:val="26"/>
        </w:rPr>
        <w:t>публичных слушаний</w:t>
      </w:r>
      <w:r>
        <w:rPr>
          <w:rFonts w:ascii="Times New Roman" w:eastAsia="Calibri" w:hAnsi="Times New Roman" w:cs="Times New Roman"/>
          <w:sz w:val="26"/>
          <w:szCs w:val="26"/>
        </w:rPr>
        <w:t>)</w:t>
      </w:r>
      <w:r w:rsidR="00D663BE" w:rsidRPr="00311E3E">
        <w:rPr>
          <w:rFonts w:ascii="Times New Roman" w:eastAsia="Calibri" w:hAnsi="Times New Roman" w:cs="Times New Roman"/>
          <w:sz w:val="26"/>
          <w:szCs w:val="26"/>
        </w:rPr>
        <w:t xml:space="preserve"> предложений и замечаний, касающихся проекта, подлежащего рассмотрению на общественных обсуждениях </w:t>
      </w:r>
      <w:r>
        <w:rPr>
          <w:rFonts w:ascii="Times New Roman" w:eastAsia="Calibri" w:hAnsi="Times New Roman" w:cs="Times New Roman"/>
          <w:sz w:val="26"/>
          <w:szCs w:val="26"/>
        </w:rPr>
        <w:t>(</w:t>
      </w:r>
      <w:r w:rsidR="00D663BE" w:rsidRPr="00311E3E">
        <w:rPr>
          <w:rFonts w:ascii="Times New Roman" w:eastAsia="Calibri" w:hAnsi="Times New Roman" w:cs="Times New Roman"/>
          <w:sz w:val="26"/>
          <w:szCs w:val="26"/>
        </w:rPr>
        <w:t>публичных слушаниях</w:t>
      </w:r>
      <w:r>
        <w:rPr>
          <w:rFonts w:ascii="Times New Roman" w:eastAsia="Calibri" w:hAnsi="Times New Roman" w:cs="Times New Roman"/>
          <w:sz w:val="26"/>
          <w:szCs w:val="26"/>
        </w:rPr>
        <w:t>)</w:t>
      </w:r>
    </w:p>
    <w:p w14:paraId="532D92E2" w14:textId="6A7DCD1A" w:rsidR="00D663BE" w:rsidRPr="00311E3E" w:rsidRDefault="00D663BE" w:rsidP="00D663B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1E3E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</w:t>
      </w:r>
      <w:r w:rsidR="00311E3E">
        <w:rPr>
          <w:rFonts w:ascii="Times New Roman" w:eastAsia="Calibri" w:hAnsi="Times New Roman" w:cs="Times New Roman"/>
          <w:sz w:val="26"/>
          <w:szCs w:val="26"/>
        </w:rPr>
        <w:t>_____</w:t>
      </w:r>
      <w:r w:rsidRPr="00311E3E">
        <w:rPr>
          <w:rFonts w:ascii="Times New Roman" w:eastAsia="Calibri" w:hAnsi="Times New Roman" w:cs="Times New Roman"/>
          <w:sz w:val="26"/>
          <w:szCs w:val="26"/>
        </w:rPr>
        <w:t>____________</w:t>
      </w:r>
    </w:p>
    <w:p w14:paraId="19FD4393" w14:textId="0818D77B" w:rsidR="004D5C21" w:rsidRPr="004D5C21" w:rsidRDefault="00311E3E" w:rsidP="004D5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9</w:t>
      </w:r>
      <w:r w:rsidR="00D663BE" w:rsidRPr="00311E3E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4D5C21" w:rsidRPr="004D5C21">
        <w:rPr>
          <w:rFonts w:ascii="Times New Roman" w:eastAsia="Calibri" w:hAnsi="Times New Roman" w:cs="Times New Roman"/>
          <w:sz w:val="26"/>
          <w:szCs w:val="26"/>
        </w:rPr>
        <w:t xml:space="preserve">Территория, в пределах которой проводятся общественные обсуждения </w:t>
      </w:r>
      <w:r w:rsidR="004D5C21">
        <w:rPr>
          <w:rFonts w:ascii="Times New Roman" w:eastAsia="Calibri" w:hAnsi="Times New Roman" w:cs="Times New Roman"/>
          <w:sz w:val="26"/>
          <w:szCs w:val="26"/>
        </w:rPr>
        <w:t>(</w:t>
      </w:r>
      <w:r w:rsidR="004D5C21" w:rsidRPr="004D5C21">
        <w:rPr>
          <w:rFonts w:ascii="Times New Roman" w:eastAsia="Calibri" w:hAnsi="Times New Roman" w:cs="Times New Roman"/>
          <w:sz w:val="26"/>
          <w:szCs w:val="26"/>
        </w:rPr>
        <w:t>публичные слушания</w:t>
      </w:r>
      <w:r w:rsidR="004D5C21">
        <w:rPr>
          <w:rFonts w:ascii="Times New Roman" w:eastAsia="Calibri" w:hAnsi="Times New Roman" w:cs="Times New Roman"/>
          <w:sz w:val="26"/>
          <w:szCs w:val="26"/>
        </w:rPr>
        <w:t>) ____________________________________________________________________</w:t>
      </w:r>
    </w:p>
    <w:p w14:paraId="1E7ADCBB" w14:textId="24162BCE" w:rsidR="004D5C21" w:rsidRDefault="004D5C21" w:rsidP="00D663B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1668D2A7" w14:textId="3131BBEB" w:rsidR="00D663BE" w:rsidRPr="00311E3E" w:rsidRDefault="004D5C21" w:rsidP="00D663B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1E3E">
        <w:rPr>
          <w:rFonts w:ascii="Times New Roman" w:eastAsia="Calibri" w:hAnsi="Times New Roman" w:cs="Times New Roman"/>
          <w:sz w:val="26"/>
          <w:szCs w:val="26"/>
        </w:rPr>
        <w:t>1</w:t>
      </w:r>
      <w:r>
        <w:rPr>
          <w:rFonts w:ascii="Times New Roman" w:eastAsia="Calibri" w:hAnsi="Times New Roman" w:cs="Times New Roman"/>
          <w:sz w:val="26"/>
          <w:szCs w:val="26"/>
        </w:rPr>
        <w:t>0</w:t>
      </w:r>
      <w:r w:rsidRPr="00311E3E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D663BE" w:rsidRPr="00311E3E">
        <w:rPr>
          <w:rFonts w:ascii="Times New Roman" w:eastAsia="Calibri" w:hAnsi="Times New Roman" w:cs="Times New Roman"/>
          <w:sz w:val="26"/>
          <w:szCs w:val="26"/>
        </w:rPr>
        <w:t xml:space="preserve">Формы внесения участниками общественных обсуждений </w:t>
      </w:r>
      <w:r w:rsidR="00311E3E">
        <w:rPr>
          <w:rFonts w:ascii="Times New Roman" w:eastAsia="Calibri" w:hAnsi="Times New Roman" w:cs="Times New Roman"/>
          <w:sz w:val="26"/>
          <w:szCs w:val="26"/>
        </w:rPr>
        <w:t>(</w:t>
      </w:r>
      <w:r w:rsidR="00D663BE" w:rsidRPr="00311E3E">
        <w:rPr>
          <w:rFonts w:ascii="Times New Roman" w:eastAsia="Calibri" w:hAnsi="Times New Roman" w:cs="Times New Roman"/>
          <w:sz w:val="26"/>
          <w:szCs w:val="26"/>
        </w:rPr>
        <w:t>публичных слушаний</w:t>
      </w:r>
      <w:r w:rsidR="00311E3E">
        <w:rPr>
          <w:rFonts w:ascii="Times New Roman" w:eastAsia="Calibri" w:hAnsi="Times New Roman" w:cs="Times New Roman"/>
          <w:sz w:val="26"/>
          <w:szCs w:val="26"/>
        </w:rPr>
        <w:t>)</w:t>
      </w:r>
      <w:r w:rsidR="00D663BE" w:rsidRPr="00311E3E">
        <w:rPr>
          <w:rFonts w:ascii="Times New Roman" w:eastAsia="Calibri" w:hAnsi="Times New Roman" w:cs="Times New Roman"/>
          <w:sz w:val="26"/>
          <w:szCs w:val="26"/>
        </w:rPr>
        <w:t xml:space="preserve"> предложений и замечаний, касающихся проекта, подлежащего рассмотрению на общественных обсуждениях </w:t>
      </w:r>
      <w:r w:rsidR="00311E3E">
        <w:rPr>
          <w:rFonts w:ascii="Times New Roman" w:eastAsia="Calibri" w:hAnsi="Times New Roman" w:cs="Times New Roman"/>
          <w:sz w:val="26"/>
          <w:szCs w:val="26"/>
        </w:rPr>
        <w:t>(</w:t>
      </w:r>
      <w:r w:rsidR="00D663BE" w:rsidRPr="00311E3E">
        <w:rPr>
          <w:rFonts w:ascii="Times New Roman" w:eastAsia="Calibri" w:hAnsi="Times New Roman" w:cs="Times New Roman"/>
          <w:sz w:val="26"/>
          <w:szCs w:val="26"/>
        </w:rPr>
        <w:t>публичных слушаниях</w:t>
      </w:r>
      <w:r w:rsidR="00311E3E">
        <w:rPr>
          <w:rFonts w:ascii="Times New Roman" w:eastAsia="Calibri" w:hAnsi="Times New Roman" w:cs="Times New Roman"/>
          <w:sz w:val="26"/>
          <w:szCs w:val="26"/>
        </w:rPr>
        <w:t>)</w:t>
      </w:r>
    </w:p>
    <w:p w14:paraId="4E660F62" w14:textId="4D2E65AD" w:rsidR="00D663BE" w:rsidRPr="00311E3E" w:rsidRDefault="00D663BE" w:rsidP="00D663B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1E3E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</w:t>
      </w:r>
      <w:r w:rsidR="00311E3E">
        <w:rPr>
          <w:rFonts w:ascii="Times New Roman" w:eastAsia="Calibri" w:hAnsi="Times New Roman" w:cs="Times New Roman"/>
          <w:sz w:val="26"/>
          <w:szCs w:val="26"/>
        </w:rPr>
        <w:t>______</w:t>
      </w:r>
      <w:r w:rsidRPr="00311E3E">
        <w:rPr>
          <w:rFonts w:ascii="Times New Roman" w:eastAsia="Calibri" w:hAnsi="Times New Roman" w:cs="Times New Roman"/>
          <w:sz w:val="26"/>
          <w:szCs w:val="26"/>
        </w:rPr>
        <w:t>__________________</w:t>
      </w:r>
    </w:p>
    <w:p w14:paraId="3C68FDB7" w14:textId="632FC58A" w:rsidR="00D663BE" w:rsidRPr="00311E3E" w:rsidRDefault="00D663BE" w:rsidP="00D663B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1E3E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</w:t>
      </w:r>
      <w:r w:rsidR="00311E3E">
        <w:rPr>
          <w:rFonts w:ascii="Times New Roman" w:eastAsia="Calibri" w:hAnsi="Times New Roman" w:cs="Times New Roman"/>
          <w:sz w:val="26"/>
          <w:szCs w:val="26"/>
        </w:rPr>
        <w:t>_____</w:t>
      </w:r>
      <w:r w:rsidRPr="00311E3E">
        <w:rPr>
          <w:rFonts w:ascii="Times New Roman" w:eastAsia="Calibri" w:hAnsi="Times New Roman" w:cs="Times New Roman"/>
          <w:sz w:val="26"/>
          <w:szCs w:val="26"/>
        </w:rPr>
        <w:t>______</w:t>
      </w:r>
      <w:r w:rsidR="00311E3E">
        <w:rPr>
          <w:rFonts w:ascii="Times New Roman" w:eastAsia="Calibri" w:hAnsi="Times New Roman" w:cs="Times New Roman"/>
          <w:sz w:val="26"/>
          <w:szCs w:val="26"/>
        </w:rPr>
        <w:t>_</w:t>
      </w:r>
      <w:r w:rsidRPr="00311E3E">
        <w:rPr>
          <w:rFonts w:ascii="Times New Roman" w:eastAsia="Calibri" w:hAnsi="Times New Roman" w:cs="Times New Roman"/>
          <w:sz w:val="26"/>
          <w:szCs w:val="26"/>
        </w:rPr>
        <w:t>______</w:t>
      </w:r>
    </w:p>
    <w:p w14:paraId="22DA2A87" w14:textId="2941FA65" w:rsidR="00D663BE" w:rsidRPr="00311E3E" w:rsidRDefault="00D663BE" w:rsidP="00D663B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1E3E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</w:t>
      </w:r>
      <w:r w:rsidR="00311E3E">
        <w:rPr>
          <w:rFonts w:ascii="Times New Roman" w:eastAsia="Calibri" w:hAnsi="Times New Roman" w:cs="Times New Roman"/>
          <w:sz w:val="26"/>
          <w:szCs w:val="26"/>
        </w:rPr>
        <w:t>______</w:t>
      </w:r>
      <w:r w:rsidRPr="00311E3E">
        <w:rPr>
          <w:rFonts w:ascii="Times New Roman" w:eastAsia="Calibri" w:hAnsi="Times New Roman" w:cs="Times New Roman"/>
          <w:sz w:val="26"/>
          <w:szCs w:val="26"/>
        </w:rPr>
        <w:t>_______</w:t>
      </w:r>
    </w:p>
    <w:p w14:paraId="269E36BD" w14:textId="0A24E4F3" w:rsidR="00D663BE" w:rsidRPr="00311E3E" w:rsidRDefault="004D5C21" w:rsidP="00D663B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1E3E">
        <w:rPr>
          <w:rFonts w:ascii="Times New Roman" w:eastAsia="Calibri" w:hAnsi="Times New Roman" w:cs="Times New Roman"/>
          <w:sz w:val="26"/>
          <w:szCs w:val="26"/>
        </w:rPr>
        <w:t>1</w:t>
      </w:r>
      <w:r>
        <w:rPr>
          <w:rFonts w:ascii="Times New Roman" w:eastAsia="Calibri" w:hAnsi="Times New Roman" w:cs="Times New Roman"/>
          <w:sz w:val="26"/>
          <w:szCs w:val="26"/>
        </w:rPr>
        <w:t>1</w:t>
      </w:r>
      <w:r w:rsidRPr="00311E3E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D663BE" w:rsidRPr="00311E3E">
        <w:rPr>
          <w:rFonts w:ascii="Times New Roman" w:eastAsia="Calibri" w:hAnsi="Times New Roman" w:cs="Times New Roman"/>
          <w:sz w:val="26"/>
          <w:szCs w:val="26"/>
        </w:rPr>
        <w:t>Сведения о проведении собрания участников публичных слушаний (место и период проведения, состав и количество участников, количество предложений и замечаний)</w:t>
      </w:r>
    </w:p>
    <w:p w14:paraId="1EA6C542" w14:textId="29067884" w:rsidR="00D663BE" w:rsidRPr="00311E3E" w:rsidRDefault="00D663BE" w:rsidP="00D663B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1E3E">
        <w:rPr>
          <w:rFonts w:ascii="Times New Roman" w:eastAsia="Calibri" w:hAnsi="Times New Roman" w:cs="Times New Roman"/>
          <w:sz w:val="26"/>
          <w:szCs w:val="26"/>
        </w:rPr>
        <w:t>____________</w:t>
      </w:r>
      <w:r w:rsidR="00311E3E">
        <w:rPr>
          <w:rFonts w:ascii="Times New Roman" w:eastAsia="Calibri" w:hAnsi="Times New Roman" w:cs="Times New Roman"/>
          <w:sz w:val="26"/>
          <w:szCs w:val="26"/>
        </w:rPr>
        <w:t>______</w:t>
      </w:r>
      <w:r w:rsidRPr="00311E3E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</w:t>
      </w:r>
    </w:p>
    <w:p w14:paraId="7EEA2B39" w14:textId="46491406" w:rsidR="00D663BE" w:rsidRPr="00311E3E" w:rsidRDefault="00D663BE" w:rsidP="00D663B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1E3E">
        <w:rPr>
          <w:rFonts w:ascii="Times New Roman" w:eastAsia="Calibri" w:hAnsi="Times New Roman" w:cs="Times New Roman"/>
          <w:sz w:val="26"/>
          <w:szCs w:val="26"/>
        </w:rPr>
        <w:t>__________________</w:t>
      </w:r>
      <w:r w:rsidR="00311E3E">
        <w:rPr>
          <w:rFonts w:ascii="Times New Roman" w:eastAsia="Calibri" w:hAnsi="Times New Roman" w:cs="Times New Roman"/>
          <w:sz w:val="26"/>
          <w:szCs w:val="26"/>
        </w:rPr>
        <w:t>______</w:t>
      </w:r>
      <w:r w:rsidRPr="00311E3E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</w:t>
      </w:r>
    </w:p>
    <w:p w14:paraId="78891706" w14:textId="08C46DD5" w:rsidR="00D663BE" w:rsidRPr="00311E3E" w:rsidRDefault="00D663BE" w:rsidP="00D663B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1E3E">
        <w:rPr>
          <w:rFonts w:ascii="Times New Roman" w:eastAsia="Calibri" w:hAnsi="Times New Roman" w:cs="Times New Roman"/>
          <w:sz w:val="26"/>
          <w:szCs w:val="26"/>
        </w:rPr>
        <w:t>________________________</w:t>
      </w:r>
      <w:r w:rsidR="00311E3E">
        <w:rPr>
          <w:rFonts w:ascii="Times New Roman" w:eastAsia="Calibri" w:hAnsi="Times New Roman" w:cs="Times New Roman"/>
          <w:sz w:val="26"/>
          <w:szCs w:val="26"/>
        </w:rPr>
        <w:t>______</w:t>
      </w:r>
      <w:r w:rsidRPr="00311E3E">
        <w:rPr>
          <w:rFonts w:ascii="Times New Roman" w:eastAsia="Calibri" w:hAnsi="Times New Roman" w:cs="Times New Roman"/>
          <w:sz w:val="26"/>
          <w:szCs w:val="26"/>
        </w:rPr>
        <w:t>________________________________________________</w:t>
      </w:r>
    </w:p>
    <w:p w14:paraId="3E4541FB" w14:textId="46E3A109" w:rsidR="00D663BE" w:rsidRPr="00311E3E" w:rsidRDefault="00D663BE" w:rsidP="00D663B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1E3E">
        <w:rPr>
          <w:rFonts w:ascii="Times New Roman" w:eastAsia="Calibri" w:hAnsi="Times New Roman" w:cs="Times New Roman"/>
          <w:sz w:val="26"/>
          <w:szCs w:val="26"/>
        </w:rPr>
        <w:t>______________________________</w:t>
      </w:r>
      <w:r w:rsidR="00311E3E">
        <w:rPr>
          <w:rFonts w:ascii="Times New Roman" w:eastAsia="Calibri" w:hAnsi="Times New Roman" w:cs="Times New Roman"/>
          <w:sz w:val="26"/>
          <w:szCs w:val="26"/>
        </w:rPr>
        <w:t>______</w:t>
      </w:r>
      <w:r w:rsidRPr="00311E3E">
        <w:rPr>
          <w:rFonts w:ascii="Times New Roman" w:eastAsia="Calibri" w:hAnsi="Times New Roman" w:cs="Times New Roman"/>
          <w:sz w:val="26"/>
          <w:szCs w:val="26"/>
        </w:rPr>
        <w:t>__________________________________________</w:t>
      </w:r>
    </w:p>
    <w:p w14:paraId="02011D51" w14:textId="2B215F44" w:rsidR="00D663BE" w:rsidRPr="00311E3E" w:rsidRDefault="004D5C21" w:rsidP="00D663B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12. </w:t>
      </w:r>
      <w:r w:rsidR="00D663BE" w:rsidRPr="00311E3E">
        <w:rPr>
          <w:rFonts w:ascii="Times New Roman" w:eastAsia="Calibri" w:hAnsi="Times New Roman" w:cs="Times New Roman"/>
          <w:sz w:val="26"/>
          <w:szCs w:val="26"/>
        </w:rPr>
        <w:t xml:space="preserve">Предложения и замечания участников общественных обсуждений </w:t>
      </w:r>
      <w:r w:rsidR="00311E3E">
        <w:rPr>
          <w:rFonts w:ascii="Times New Roman" w:eastAsia="Calibri" w:hAnsi="Times New Roman" w:cs="Times New Roman"/>
          <w:sz w:val="26"/>
          <w:szCs w:val="26"/>
        </w:rPr>
        <w:t>(</w:t>
      </w:r>
      <w:r w:rsidR="00D663BE" w:rsidRPr="00311E3E">
        <w:rPr>
          <w:rFonts w:ascii="Times New Roman" w:eastAsia="Calibri" w:hAnsi="Times New Roman" w:cs="Times New Roman"/>
          <w:sz w:val="26"/>
          <w:szCs w:val="26"/>
        </w:rPr>
        <w:t>публичных слушаний</w:t>
      </w:r>
      <w:r w:rsidR="00311E3E">
        <w:rPr>
          <w:rFonts w:ascii="Times New Roman" w:eastAsia="Calibri" w:hAnsi="Times New Roman" w:cs="Times New Roman"/>
          <w:sz w:val="26"/>
          <w:szCs w:val="26"/>
        </w:rPr>
        <w:t>)</w:t>
      </w:r>
      <w:r w:rsidR="00D663BE" w:rsidRPr="00311E3E">
        <w:rPr>
          <w:rFonts w:ascii="Times New Roman" w:eastAsia="Calibri" w:hAnsi="Times New Roman" w:cs="Times New Roman"/>
          <w:sz w:val="26"/>
          <w:szCs w:val="26"/>
        </w:rPr>
        <w:t xml:space="preserve">, касающиеся проекта, подлежащего рассмотрению на общественных обсуждениях </w:t>
      </w:r>
      <w:r w:rsidR="00311E3E">
        <w:rPr>
          <w:rFonts w:ascii="Times New Roman" w:eastAsia="Calibri" w:hAnsi="Times New Roman" w:cs="Times New Roman"/>
          <w:sz w:val="26"/>
          <w:szCs w:val="26"/>
        </w:rPr>
        <w:t>(</w:t>
      </w:r>
      <w:r w:rsidR="00D663BE" w:rsidRPr="00311E3E">
        <w:rPr>
          <w:rFonts w:ascii="Times New Roman" w:eastAsia="Calibri" w:hAnsi="Times New Roman" w:cs="Times New Roman"/>
          <w:sz w:val="26"/>
          <w:szCs w:val="26"/>
        </w:rPr>
        <w:t>публичных слушаниях</w:t>
      </w:r>
      <w:r w:rsidR="00311E3E">
        <w:rPr>
          <w:rFonts w:ascii="Times New Roman" w:eastAsia="Calibri" w:hAnsi="Times New Roman" w:cs="Times New Roman"/>
          <w:sz w:val="26"/>
          <w:szCs w:val="26"/>
        </w:rPr>
        <w:t>)</w:t>
      </w:r>
      <w:r w:rsidR="00D663BE" w:rsidRPr="00311E3E">
        <w:rPr>
          <w:rFonts w:ascii="Times New Roman" w:eastAsia="Calibri" w:hAnsi="Times New Roman" w:cs="Times New Roman"/>
          <w:sz w:val="26"/>
          <w:szCs w:val="26"/>
        </w:rPr>
        <w:t>, в том числе:</w:t>
      </w:r>
    </w:p>
    <w:p w14:paraId="44EE90A2" w14:textId="2F6A5F59" w:rsidR="00D60B56" w:rsidRDefault="00D60B56" w:rsidP="00D663B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>
        <w:rPr>
          <w:rFonts w:ascii="Times New Roman" w:eastAsia="Calibri" w:hAnsi="Times New Roman" w:cs="Times New Roman"/>
          <w:i/>
          <w:sz w:val="26"/>
          <w:szCs w:val="26"/>
        </w:rPr>
        <w:t xml:space="preserve">- </w:t>
      </w:r>
      <w:r w:rsidRPr="00D60B56">
        <w:rPr>
          <w:rFonts w:ascii="Times New Roman" w:eastAsia="Calibri" w:hAnsi="Times New Roman" w:cs="Times New Roman"/>
          <w:i/>
          <w:sz w:val="26"/>
          <w:szCs w:val="26"/>
        </w:rPr>
        <w:t>предложения и замечания участник</w:t>
      </w:r>
      <w:r>
        <w:rPr>
          <w:rFonts w:ascii="Times New Roman" w:eastAsia="Calibri" w:hAnsi="Times New Roman" w:cs="Times New Roman"/>
          <w:i/>
          <w:sz w:val="26"/>
          <w:szCs w:val="26"/>
        </w:rPr>
        <w:t>ов</w:t>
      </w:r>
      <w:r w:rsidRPr="00D60B56">
        <w:rPr>
          <w:rFonts w:ascii="Times New Roman" w:eastAsia="Calibri" w:hAnsi="Times New Roman" w:cs="Times New Roman"/>
          <w:i/>
          <w:sz w:val="26"/>
          <w:szCs w:val="26"/>
        </w:rPr>
        <w:t xml:space="preserve"> общественных обсуждений </w:t>
      </w:r>
      <w:r>
        <w:rPr>
          <w:rFonts w:ascii="Times New Roman" w:eastAsia="Calibri" w:hAnsi="Times New Roman" w:cs="Times New Roman"/>
          <w:i/>
          <w:sz w:val="26"/>
          <w:szCs w:val="26"/>
        </w:rPr>
        <w:t>(</w:t>
      </w:r>
      <w:r w:rsidRPr="00D60B56">
        <w:rPr>
          <w:rFonts w:ascii="Times New Roman" w:eastAsia="Calibri" w:hAnsi="Times New Roman" w:cs="Times New Roman"/>
          <w:i/>
          <w:sz w:val="26"/>
          <w:szCs w:val="26"/>
        </w:rPr>
        <w:t>публичных слушаний</w:t>
      </w:r>
      <w:r>
        <w:rPr>
          <w:rFonts w:ascii="Times New Roman" w:eastAsia="Calibri" w:hAnsi="Times New Roman" w:cs="Times New Roman"/>
          <w:i/>
          <w:sz w:val="26"/>
          <w:szCs w:val="26"/>
        </w:rPr>
        <w:t>),</w:t>
      </w:r>
      <w:r w:rsidRPr="00D60B56">
        <w:rPr>
          <w:rFonts w:ascii="Times New Roman" w:eastAsia="Calibri" w:hAnsi="Times New Roman" w:cs="Times New Roman"/>
          <w:i/>
          <w:sz w:val="26"/>
          <w:szCs w:val="26"/>
        </w:rPr>
        <w:t xml:space="preserve"> постоянно проживающих на территории, в пределах которой проводятся общественные обсуждения </w:t>
      </w:r>
      <w:r>
        <w:rPr>
          <w:rFonts w:ascii="Times New Roman" w:eastAsia="Calibri" w:hAnsi="Times New Roman" w:cs="Times New Roman"/>
          <w:i/>
          <w:sz w:val="26"/>
          <w:szCs w:val="26"/>
        </w:rPr>
        <w:t>(</w:t>
      </w:r>
      <w:r w:rsidRPr="00D60B56">
        <w:rPr>
          <w:rFonts w:ascii="Times New Roman" w:eastAsia="Calibri" w:hAnsi="Times New Roman" w:cs="Times New Roman"/>
          <w:i/>
          <w:sz w:val="26"/>
          <w:szCs w:val="26"/>
        </w:rPr>
        <w:t>публичные слушания</w:t>
      </w:r>
      <w:r>
        <w:rPr>
          <w:rFonts w:ascii="Times New Roman" w:eastAsia="Calibri" w:hAnsi="Times New Roman" w:cs="Times New Roman"/>
          <w:i/>
          <w:sz w:val="26"/>
          <w:szCs w:val="26"/>
        </w:rPr>
        <w:t>)</w:t>
      </w:r>
      <w:r w:rsidRPr="00D60B56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</w:p>
    <w:p w14:paraId="2D0AFE08" w14:textId="5F2ABE23" w:rsidR="00D663BE" w:rsidRPr="00311E3E" w:rsidRDefault="00D663BE" w:rsidP="00D663B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1E3E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</w:t>
      </w:r>
      <w:r w:rsidR="00311E3E">
        <w:rPr>
          <w:rFonts w:ascii="Times New Roman" w:eastAsia="Calibri" w:hAnsi="Times New Roman" w:cs="Times New Roman"/>
          <w:sz w:val="26"/>
          <w:szCs w:val="26"/>
        </w:rPr>
        <w:t>_____</w:t>
      </w:r>
      <w:r w:rsidRPr="00311E3E">
        <w:rPr>
          <w:rFonts w:ascii="Times New Roman" w:eastAsia="Calibri" w:hAnsi="Times New Roman" w:cs="Times New Roman"/>
          <w:sz w:val="26"/>
          <w:szCs w:val="26"/>
        </w:rPr>
        <w:t>___________________</w:t>
      </w:r>
    </w:p>
    <w:p w14:paraId="19C03FDE" w14:textId="77777777" w:rsidR="00D663BE" w:rsidRPr="00B01DF6" w:rsidRDefault="00D663BE" w:rsidP="00D663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</w:t>
      </w:r>
      <w:r w:rsidRPr="00B01DF6">
        <w:rPr>
          <w:rFonts w:ascii="Times New Roman" w:eastAsia="Calibri" w:hAnsi="Times New Roman" w:cs="Times New Roman"/>
          <w:sz w:val="28"/>
          <w:szCs w:val="28"/>
        </w:rPr>
        <w:t>____________________________________________________</w:t>
      </w:r>
    </w:p>
    <w:p w14:paraId="7F5EDBA5" w14:textId="2035B304" w:rsidR="00D663BE" w:rsidRDefault="00D663BE" w:rsidP="00D663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1DF6">
        <w:rPr>
          <w:rFonts w:ascii="Times New Roman" w:eastAsia="Calibri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</w:t>
      </w:r>
    </w:p>
    <w:p w14:paraId="508FBCD0" w14:textId="77777777" w:rsidR="00D60B56" w:rsidRDefault="00D60B56"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</w:t>
      </w:r>
    </w:p>
    <w:p w14:paraId="4DB64ED2" w14:textId="37B5B28E" w:rsidR="00D60B56" w:rsidRPr="00B01DF6" w:rsidRDefault="00D60B56" w:rsidP="00D663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</w:t>
      </w:r>
    </w:p>
    <w:p w14:paraId="751D4B63" w14:textId="5C93767E" w:rsidR="00D663BE" w:rsidRPr="00311E3E" w:rsidRDefault="00D663BE" w:rsidP="00D663B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311E3E">
        <w:rPr>
          <w:rFonts w:ascii="Times New Roman" w:eastAsia="Calibri" w:hAnsi="Times New Roman" w:cs="Times New Roman"/>
          <w:i/>
          <w:sz w:val="26"/>
          <w:szCs w:val="26"/>
        </w:rPr>
        <w:t>-</w:t>
      </w:r>
      <w:r w:rsidR="00D60B56" w:rsidRPr="00D60B56">
        <w:rPr>
          <w:rFonts w:ascii="Times New Roman" w:eastAsia="Calibri" w:hAnsi="Times New Roman" w:cs="Times New Roman"/>
          <w:i/>
          <w:sz w:val="26"/>
          <w:szCs w:val="26"/>
        </w:rPr>
        <w:t xml:space="preserve"> предложения и замечания иных участников общественных обсуждений</w:t>
      </w:r>
      <w:r w:rsidR="00D60B56">
        <w:rPr>
          <w:rFonts w:ascii="Times New Roman" w:eastAsia="Calibri" w:hAnsi="Times New Roman" w:cs="Times New Roman"/>
          <w:i/>
          <w:sz w:val="26"/>
          <w:szCs w:val="26"/>
        </w:rPr>
        <w:t xml:space="preserve"> (</w:t>
      </w:r>
      <w:r w:rsidR="00D60B56" w:rsidRPr="00D60B56">
        <w:rPr>
          <w:rFonts w:ascii="Times New Roman" w:eastAsia="Calibri" w:hAnsi="Times New Roman" w:cs="Times New Roman"/>
          <w:i/>
          <w:sz w:val="26"/>
          <w:szCs w:val="26"/>
        </w:rPr>
        <w:t>публичных слушаний</w:t>
      </w:r>
      <w:r w:rsidR="00D60B56">
        <w:rPr>
          <w:rFonts w:ascii="Times New Roman" w:eastAsia="Calibri" w:hAnsi="Times New Roman" w:cs="Times New Roman"/>
          <w:i/>
          <w:sz w:val="26"/>
          <w:szCs w:val="26"/>
        </w:rPr>
        <w:t>)</w:t>
      </w:r>
    </w:p>
    <w:p w14:paraId="7FE21E4E" w14:textId="77777777" w:rsidR="00D663BE" w:rsidRPr="00B01DF6" w:rsidRDefault="00D663BE" w:rsidP="00D663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</w:t>
      </w:r>
      <w:r w:rsidRPr="00B01DF6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</w:t>
      </w:r>
    </w:p>
    <w:p w14:paraId="20B19498" w14:textId="77777777" w:rsidR="00D663BE" w:rsidRPr="00B01DF6" w:rsidRDefault="00D663BE" w:rsidP="00D663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1DF6">
        <w:rPr>
          <w:rFonts w:ascii="Times New Roman" w:eastAsia="Calibri" w:hAnsi="Times New Roman" w:cs="Times New Roman"/>
          <w:sz w:val="28"/>
          <w:szCs w:val="28"/>
        </w:rPr>
        <w:t>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</w:t>
      </w:r>
      <w:r w:rsidRPr="00B01DF6">
        <w:rPr>
          <w:rFonts w:ascii="Times New Roman" w:eastAsia="Calibri" w:hAnsi="Times New Roman" w:cs="Times New Roman"/>
          <w:sz w:val="28"/>
          <w:szCs w:val="28"/>
        </w:rPr>
        <w:t>__________________________________________</w:t>
      </w:r>
    </w:p>
    <w:p w14:paraId="579E413E" w14:textId="77777777" w:rsidR="00D663BE" w:rsidRPr="00B01DF6" w:rsidRDefault="00D663BE" w:rsidP="00D663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</w:t>
      </w:r>
      <w:r w:rsidRPr="00B01DF6">
        <w:rPr>
          <w:rFonts w:ascii="Times New Roman" w:eastAsia="Calibri" w:hAnsi="Times New Roman" w:cs="Times New Roman"/>
          <w:sz w:val="28"/>
          <w:szCs w:val="28"/>
        </w:rPr>
        <w:t>____________________________________________________</w:t>
      </w:r>
    </w:p>
    <w:p w14:paraId="5B8540EA" w14:textId="77777777" w:rsidR="00D663BE" w:rsidRPr="00B01DF6" w:rsidRDefault="00D663BE" w:rsidP="00D663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1DF6">
        <w:rPr>
          <w:rFonts w:ascii="Times New Roman" w:eastAsia="Calibri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</w:t>
      </w:r>
    </w:p>
    <w:p w14:paraId="22182C0C" w14:textId="77777777" w:rsidR="00D663BE" w:rsidRPr="00B01DF6" w:rsidRDefault="00D663BE" w:rsidP="00D663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</w:t>
      </w:r>
      <w:r w:rsidRPr="00B01DF6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</w:t>
      </w:r>
    </w:p>
    <w:p w14:paraId="145E9670" w14:textId="77777777" w:rsidR="00D663BE" w:rsidRPr="00B01DF6" w:rsidRDefault="00D663BE" w:rsidP="00D663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1DF6">
        <w:rPr>
          <w:rFonts w:ascii="Times New Roman" w:eastAsia="Calibri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</w:t>
      </w:r>
    </w:p>
    <w:p w14:paraId="0BBE0482" w14:textId="77777777" w:rsidR="00D663BE" w:rsidRPr="00BD64D2" w:rsidRDefault="00D663BE" w:rsidP="00D663B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BD64D2">
        <w:rPr>
          <w:rFonts w:ascii="Times New Roman" w:eastAsia="Calibri" w:hAnsi="Times New Roman" w:cs="Times New Roman"/>
          <w:sz w:val="24"/>
          <w:szCs w:val="28"/>
        </w:rPr>
        <w:t>(указываются Ф.И.О., замечание, предложение)</w:t>
      </w:r>
    </w:p>
    <w:p w14:paraId="13BF9D16" w14:textId="1B087710" w:rsidR="00D663BE" w:rsidRPr="00311E3E" w:rsidRDefault="00D663BE" w:rsidP="00D663B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1E3E">
        <w:rPr>
          <w:rFonts w:ascii="Times New Roman" w:eastAsia="Calibri" w:hAnsi="Times New Roman" w:cs="Times New Roman"/>
          <w:sz w:val="26"/>
          <w:szCs w:val="26"/>
        </w:rPr>
        <w:t>Подписи председателя, членов и секретаря комиссии -</w:t>
      </w:r>
      <w:r w:rsidRPr="00311E3E">
        <w:rPr>
          <w:sz w:val="26"/>
          <w:szCs w:val="26"/>
        </w:rPr>
        <w:t xml:space="preserve"> </w:t>
      </w:r>
      <w:r w:rsidRPr="00311E3E">
        <w:rPr>
          <w:rFonts w:ascii="Times New Roman" w:hAnsi="Times New Roman" w:cs="Times New Roman"/>
          <w:sz w:val="26"/>
          <w:szCs w:val="26"/>
        </w:rPr>
        <w:t>о</w:t>
      </w:r>
      <w:r w:rsidRPr="00311E3E">
        <w:rPr>
          <w:rFonts w:ascii="Times New Roman" w:eastAsia="Calibri" w:hAnsi="Times New Roman" w:cs="Times New Roman"/>
          <w:sz w:val="26"/>
          <w:szCs w:val="26"/>
        </w:rPr>
        <w:t xml:space="preserve">рганизатора общественных обсуждений </w:t>
      </w:r>
      <w:r w:rsidR="00311E3E">
        <w:rPr>
          <w:rFonts w:ascii="Times New Roman" w:eastAsia="Calibri" w:hAnsi="Times New Roman" w:cs="Times New Roman"/>
          <w:sz w:val="26"/>
          <w:szCs w:val="26"/>
        </w:rPr>
        <w:t>(</w:t>
      </w:r>
      <w:r w:rsidRPr="00311E3E">
        <w:rPr>
          <w:rFonts w:ascii="Times New Roman" w:eastAsia="Calibri" w:hAnsi="Times New Roman" w:cs="Times New Roman"/>
          <w:sz w:val="26"/>
          <w:szCs w:val="26"/>
        </w:rPr>
        <w:t>публичных слушаний</w:t>
      </w:r>
      <w:r w:rsidR="00311E3E">
        <w:rPr>
          <w:rFonts w:ascii="Times New Roman" w:eastAsia="Calibri" w:hAnsi="Times New Roman" w:cs="Times New Roman"/>
          <w:sz w:val="26"/>
          <w:szCs w:val="26"/>
        </w:rPr>
        <w:t>)</w:t>
      </w:r>
      <w:r w:rsidRPr="00311E3E">
        <w:rPr>
          <w:rFonts w:ascii="Times New Roman" w:eastAsia="Calibri" w:hAnsi="Times New Roman" w:cs="Times New Roman"/>
          <w:sz w:val="26"/>
          <w:szCs w:val="26"/>
        </w:rPr>
        <w:t>:</w:t>
      </w:r>
    </w:p>
    <w:p w14:paraId="38FA0EC3" w14:textId="77777777" w:rsidR="00D663BE" w:rsidRDefault="00D663BE" w:rsidP="00D663BE">
      <w:pPr>
        <w:tabs>
          <w:tab w:val="left" w:pos="737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ab/>
        <w:t>___________________</w:t>
      </w:r>
    </w:p>
    <w:p w14:paraId="6C152A66" w14:textId="77777777" w:rsidR="00D663BE" w:rsidRDefault="00D663BE" w:rsidP="00D663BE">
      <w:pPr>
        <w:tabs>
          <w:tab w:val="left" w:pos="737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ab/>
        <w:t>___________________</w:t>
      </w:r>
    </w:p>
    <w:p w14:paraId="030889EA" w14:textId="77777777" w:rsidR="00D663BE" w:rsidRDefault="00D663BE" w:rsidP="00D663BE">
      <w:pPr>
        <w:tabs>
          <w:tab w:val="left" w:pos="737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ab/>
        <w:t>___________________</w:t>
      </w:r>
    </w:p>
    <w:p w14:paraId="799F770C" w14:textId="77777777" w:rsidR="00D663BE" w:rsidRDefault="00D663BE" w:rsidP="00D663BE">
      <w:pPr>
        <w:tabs>
          <w:tab w:val="left" w:pos="737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ab/>
        <w:t>___________________</w:t>
      </w:r>
    </w:p>
    <w:p w14:paraId="75A70B88" w14:textId="77777777" w:rsidR="00D663BE" w:rsidRDefault="00D663BE" w:rsidP="00D663BE">
      <w:pPr>
        <w:tabs>
          <w:tab w:val="left" w:pos="737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ab/>
        <w:t>___________________</w:t>
      </w:r>
    </w:p>
    <w:p w14:paraId="24726136" w14:textId="77777777" w:rsidR="00D663BE" w:rsidRDefault="00D663BE" w:rsidP="00D663BE">
      <w:pPr>
        <w:tabs>
          <w:tab w:val="left" w:pos="737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ab/>
        <w:t>___________________</w:t>
      </w:r>
    </w:p>
    <w:p w14:paraId="53081162" w14:textId="77777777" w:rsidR="00D663BE" w:rsidRDefault="00D663BE" w:rsidP="00D663BE">
      <w:pPr>
        <w:tabs>
          <w:tab w:val="left" w:pos="737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ab/>
        <w:t>___________________</w:t>
      </w:r>
    </w:p>
    <w:p w14:paraId="778FC25A" w14:textId="77777777" w:rsidR="00D663BE" w:rsidRDefault="00D663BE" w:rsidP="00D663BE">
      <w:pPr>
        <w:tabs>
          <w:tab w:val="left" w:pos="737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ab/>
        <w:t>___________________</w:t>
      </w:r>
    </w:p>
    <w:p w14:paraId="611FEA28" w14:textId="77777777" w:rsidR="00D663BE" w:rsidRDefault="00D663BE" w:rsidP="00D663BE">
      <w:pPr>
        <w:tabs>
          <w:tab w:val="left" w:pos="737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066FD4A" w14:textId="77777777" w:rsidR="00D663BE" w:rsidRPr="00311E3E" w:rsidRDefault="00D663BE" w:rsidP="00D663B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311E3E">
        <w:rPr>
          <w:rFonts w:ascii="Times New Roman" w:eastAsia="Calibri" w:hAnsi="Times New Roman" w:cs="Times New Roman"/>
          <w:sz w:val="26"/>
          <w:szCs w:val="26"/>
        </w:rPr>
        <w:t>Дата оформления протокола - «___» _________ 20___ г.</w:t>
      </w:r>
    </w:p>
    <w:p w14:paraId="2A0FC3EB" w14:textId="77777777" w:rsidR="00D663BE" w:rsidRPr="00B01DF6" w:rsidRDefault="00D663BE" w:rsidP="00D663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9DBE583" w14:textId="77777777" w:rsidR="00D663BE" w:rsidRDefault="00D663BE" w:rsidP="00D663BE">
      <w:pPr>
        <w:pageBreakBefore/>
        <w:spacing w:after="0" w:line="240" w:lineRule="auto"/>
        <w:ind w:left="5670"/>
        <w:jc w:val="right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lastRenderedPageBreak/>
        <w:t>Приложение 6</w:t>
      </w:r>
    </w:p>
    <w:p w14:paraId="4400B5F2" w14:textId="2A94C71F" w:rsidR="00D663BE" w:rsidRPr="006967A2" w:rsidRDefault="000911B1" w:rsidP="00D663BE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sz w:val="24"/>
          <w:szCs w:val="28"/>
        </w:rPr>
      </w:pPr>
      <w:r w:rsidRPr="00E874B9">
        <w:rPr>
          <w:rFonts w:ascii="Times New Roman" w:eastAsia="Calibri" w:hAnsi="Times New Roman" w:cs="Times New Roman"/>
          <w:sz w:val="24"/>
          <w:szCs w:val="24"/>
        </w:rPr>
        <w:t xml:space="preserve">к Положению </w:t>
      </w:r>
      <w:r w:rsidRPr="005F42E0">
        <w:rPr>
          <w:rFonts w:ascii="Times New Roman" w:eastAsia="Calibri" w:hAnsi="Times New Roman" w:cs="Times New Roman"/>
          <w:sz w:val="24"/>
          <w:szCs w:val="24"/>
        </w:rPr>
        <w:t>об организации и проведении общественных обсуждений, публичных слушаний по проектам правил благоустройства муниципального образования «Анастасиевское сельское поселение» и проектам, предусматривающим внесение изменений в утвержденные правила благоустройства территории муниципального образования «Анастасиевское сельское поселение»</w:t>
      </w:r>
    </w:p>
    <w:p w14:paraId="3AA9AD5B" w14:textId="77777777" w:rsidR="00D663BE" w:rsidRPr="00B01DF6" w:rsidRDefault="00D663BE" w:rsidP="00D663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A6C5381" w14:textId="77777777" w:rsidR="00D663BE" w:rsidRPr="007819AF" w:rsidRDefault="00D663BE" w:rsidP="00D663BE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7819AF">
        <w:rPr>
          <w:rFonts w:ascii="Times New Roman" w:eastAsia="Calibri" w:hAnsi="Times New Roman" w:cs="Times New Roman"/>
          <w:b/>
          <w:i/>
          <w:sz w:val="26"/>
          <w:szCs w:val="26"/>
        </w:rPr>
        <w:t>«УТВЕРЖДАЮ»</w:t>
      </w:r>
    </w:p>
    <w:p w14:paraId="48CC2E5D" w14:textId="77777777" w:rsidR="00D663BE" w:rsidRPr="007819AF" w:rsidRDefault="00D663BE" w:rsidP="00D663BE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5C1B8FF5" w14:textId="40E78042" w:rsidR="00D663BE" w:rsidRPr="007819AF" w:rsidRDefault="00D663BE" w:rsidP="007819AF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819AF">
        <w:rPr>
          <w:rFonts w:ascii="Times New Roman" w:eastAsia="Calibri" w:hAnsi="Times New Roman" w:cs="Times New Roman"/>
          <w:sz w:val="26"/>
          <w:szCs w:val="26"/>
        </w:rPr>
        <w:t xml:space="preserve">Председатель </w:t>
      </w:r>
      <w:r w:rsidR="007819AF">
        <w:rPr>
          <w:rFonts w:ascii="Times New Roman" w:eastAsia="Calibri" w:hAnsi="Times New Roman" w:cs="Times New Roman"/>
          <w:sz w:val="26"/>
          <w:szCs w:val="26"/>
        </w:rPr>
        <w:t>общественных обсуждений (</w:t>
      </w:r>
      <w:r w:rsidRPr="007819AF">
        <w:rPr>
          <w:rFonts w:ascii="Times New Roman" w:eastAsia="Calibri" w:hAnsi="Times New Roman" w:cs="Times New Roman"/>
          <w:sz w:val="26"/>
          <w:szCs w:val="26"/>
        </w:rPr>
        <w:t>публичных слушаний</w:t>
      </w:r>
      <w:r w:rsidR="007819AF">
        <w:rPr>
          <w:rFonts w:ascii="Times New Roman" w:eastAsia="Calibri" w:hAnsi="Times New Roman" w:cs="Times New Roman"/>
          <w:sz w:val="26"/>
          <w:szCs w:val="26"/>
        </w:rPr>
        <w:t>)</w:t>
      </w:r>
      <w:r w:rsidRPr="007819AF">
        <w:rPr>
          <w:sz w:val="26"/>
          <w:szCs w:val="26"/>
        </w:rPr>
        <w:t xml:space="preserve"> </w:t>
      </w:r>
      <w:r w:rsidR="002F69AD">
        <w:rPr>
          <w:rFonts w:ascii="Times New Roman" w:eastAsia="Calibri" w:hAnsi="Times New Roman" w:cs="Times New Roman"/>
          <w:sz w:val="26"/>
          <w:szCs w:val="26"/>
        </w:rPr>
        <w:t xml:space="preserve">по </w:t>
      </w:r>
      <w:r w:rsidR="000911B1" w:rsidRPr="000911B1">
        <w:rPr>
          <w:rFonts w:ascii="Times New Roman" w:eastAsia="Calibri" w:hAnsi="Times New Roman" w:cs="Times New Roman"/>
          <w:sz w:val="26"/>
          <w:szCs w:val="26"/>
        </w:rPr>
        <w:t>проекту правил благоустройства муниципального образования «Анастасиевское сельское поселение», проекту, предусматривающему внесение изменений в утвержденные правила благоустройства территории муниципального образования «Анастасиевское сельское поселение»</w:t>
      </w:r>
    </w:p>
    <w:p w14:paraId="286E929B" w14:textId="77777777" w:rsidR="00D663BE" w:rsidRPr="007819AF" w:rsidRDefault="00D663BE" w:rsidP="00D663BE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819AF">
        <w:rPr>
          <w:rFonts w:ascii="Times New Roman" w:eastAsia="Calibri" w:hAnsi="Times New Roman" w:cs="Times New Roman"/>
          <w:sz w:val="26"/>
          <w:szCs w:val="26"/>
        </w:rPr>
        <w:t>_________________________________</w:t>
      </w:r>
    </w:p>
    <w:p w14:paraId="34FB0DAA" w14:textId="77777777" w:rsidR="00D663BE" w:rsidRPr="00F920F0" w:rsidRDefault="00D663BE" w:rsidP="00D663BE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F920F0">
        <w:rPr>
          <w:rFonts w:ascii="Times New Roman" w:eastAsia="Calibri" w:hAnsi="Times New Roman" w:cs="Times New Roman"/>
          <w:sz w:val="24"/>
          <w:szCs w:val="28"/>
        </w:rPr>
        <w:t>(Ф.И.О.)</w:t>
      </w:r>
    </w:p>
    <w:p w14:paraId="1E4805EE" w14:textId="77777777" w:rsidR="00D663BE" w:rsidRPr="007819AF" w:rsidRDefault="00D663BE" w:rsidP="00D663BE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819AF">
        <w:rPr>
          <w:rFonts w:ascii="Times New Roman" w:eastAsia="Calibri" w:hAnsi="Times New Roman" w:cs="Times New Roman"/>
          <w:sz w:val="26"/>
          <w:szCs w:val="26"/>
        </w:rPr>
        <w:t>__________ «___» ____________ ______г.</w:t>
      </w:r>
    </w:p>
    <w:p w14:paraId="4C1846C3" w14:textId="77777777" w:rsidR="00D663BE" w:rsidRPr="00F920F0" w:rsidRDefault="00D663BE" w:rsidP="00D663BE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F920F0">
        <w:rPr>
          <w:rFonts w:ascii="Times New Roman" w:eastAsia="Calibri" w:hAnsi="Times New Roman" w:cs="Times New Roman"/>
          <w:sz w:val="24"/>
          <w:szCs w:val="28"/>
        </w:rPr>
        <w:t>(подпись, дата)</w:t>
      </w:r>
    </w:p>
    <w:p w14:paraId="5A5F95BC" w14:textId="77777777" w:rsidR="00D663BE" w:rsidRPr="00B01DF6" w:rsidRDefault="00D663BE" w:rsidP="00D663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000208B" w14:textId="77777777" w:rsidR="00D663BE" w:rsidRPr="007819AF" w:rsidRDefault="00D663BE" w:rsidP="00D663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819AF">
        <w:rPr>
          <w:rFonts w:ascii="Times New Roman" w:eastAsia="Calibri" w:hAnsi="Times New Roman" w:cs="Times New Roman"/>
          <w:b/>
          <w:sz w:val="26"/>
          <w:szCs w:val="26"/>
        </w:rPr>
        <w:t>Заключение</w:t>
      </w:r>
    </w:p>
    <w:p w14:paraId="3FED46C5" w14:textId="5B15EBD5" w:rsidR="00D663BE" w:rsidRPr="007819AF" w:rsidRDefault="00D663BE" w:rsidP="00D663BE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819AF">
        <w:rPr>
          <w:rFonts w:ascii="Times New Roman" w:eastAsia="Calibri" w:hAnsi="Times New Roman" w:cs="Times New Roman"/>
          <w:b/>
          <w:sz w:val="26"/>
          <w:szCs w:val="26"/>
        </w:rPr>
        <w:t xml:space="preserve">о результатах общественных обсуждений </w:t>
      </w:r>
      <w:r w:rsidR="007819AF">
        <w:rPr>
          <w:rFonts w:ascii="Times New Roman" w:eastAsia="Calibri" w:hAnsi="Times New Roman" w:cs="Times New Roman"/>
          <w:b/>
          <w:sz w:val="26"/>
          <w:szCs w:val="26"/>
        </w:rPr>
        <w:t>(</w:t>
      </w:r>
      <w:r w:rsidRPr="007819AF">
        <w:rPr>
          <w:rFonts w:ascii="Times New Roman" w:eastAsia="Calibri" w:hAnsi="Times New Roman" w:cs="Times New Roman"/>
          <w:b/>
          <w:sz w:val="26"/>
          <w:szCs w:val="26"/>
        </w:rPr>
        <w:t>публичных слушаний</w:t>
      </w:r>
      <w:r w:rsidR="007819AF">
        <w:rPr>
          <w:rFonts w:ascii="Times New Roman" w:eastAsia="Calibri" w:hAnsi="Times New Roman" w:cs="Times New Roman"/>
          <w:b/>
          <w:sz w:val="26"/>
          <w:szCs w:val="26"/>
        </w:rPr>
        <w:t>)</w:t>
      </w:r>
      <w:r w:rsidRPr="007819AF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2F69AD">
        <w:rPr>
          <w:rFonts w:ascii="Times New Roman" w:eastAsia="Calibri" w:hAnsi="Times New Roman" w:cs="Times New Roman"/>
          <w:b/>
          <w:sz w:val="26"/>
          <w:szCs w:val="26"/>
        </w:rPr>
        <w:t xml:space="preserve">по </w:t>
      </w:r>
      <w:r w:rsidR="000911B1">
        <w:rPr>
          <w:rFonts w:ascii="Times New Roman" w:eastAsia="Calibri" w:hAnsi="Times New Roman" w:cs="Times New Roman"/>
          <w:b/>
          <w:sz w:val="26"/>
          <w:szCs w:val="26"/>
        </w:rPr>
        <w:t xml:space="preserve">проекту </w:t>
      </w:r>
      <w:r w:rsidR="000911B1" w:rsidRPr="0064416A">
        <w:rPr>
          <w:rFonts w:ascii="Times New Roman" w:eastAsia="Calibri" w:hAnsi="Times New Roman" w:cs="Times New Roman"/>
          <w:b/>
          <w:sz w:val="26"/>
          <w:szCs w:val="26"/>
        </w:rPr>
        <w:t>правил благоустройства муниципального образования «Анастасиевское сельское поселение»</w:t>
      </w:r>
      <w:r w:rsidR="000911B1">
        <w:rPr>
          <w:rFonts w:ascii="Times New Roman" w:eastAsia="Calibri" w:hAnsi="Times New Roman" w:cs="Times New Roman"/>
          <w:b/>
          <w:sz w:val="26"/>
          <w:szCs w:val="26"/>
        </w:rPr>
        <w:t>,</w:t>
      </w:r>
      <w:r w:rsidR="000911B1" w:rsidRPr="0064416A">
        <w:rPr>
          <w:rFonts w:ascii="Times New Roman" w:eastAsia="Calibri" w:hAnsi="Times New Roman" w:cs="Times New Roman"/>
          <w:b/>
          <w:sz w:val="26"/>
          <w:szCs w:val="26"/>
        </w:rPr>
        <w:t xml:space="preserve"> проект</w:t>
      </w:r>
      <w:r w:rsidR="000911B1">
        <w:rPr>
          <w:rFonts w:ascii="Times New Roman" w:eastAsia="Calibri" w:hAnsi="Times New Roman" w:cs="Times New Roman"/>
          <w:b/>
          <w:sz w:val="26"/>
          <w:szCs w:val="26"/>
        </w:rPr>
        <w:t>у</w:t>
      </w:r>
      <w:r w:rsidR="000911B1" w:rsidRPr="0064416A">
        <w:rPr>
          <w:rFonts w:ascii="Times New Roman" w:eastAsia="Calibri" w:hAnsi="Times New Roman" w:cs="Times New Roman"/>
          <w:b/>
          <w:sz w:val="26"/>
          <w:szCs w:val="26"/>
        </w:rPr>
        <w:t>, предусматривающ</w:t>
      </w:r>
      <w:r w:rsidR="000911B1">
        <w:rPr>
          <w:rFonts w:ascii="Times New Roman" w:eastAsia="Calibri" w:hAnsi="Times New Roman" w:cs="Times New Roman"/>
          <w:b/>
          <w:sz w:val="26"/>
          <w:szCs w:val="26"/>
        </w:rPr>
        <w:t>ему</w:t>
      </w:r>
      <w:r w:rsidR="000911B1" w:rsidRPr="0064416A">
        <w:rPr>
          <w:rFonts w:ascii="Times New Roman" w:eastAsia="Calibri" w:hAnsi="Times New Roman" w:cs="Times New Roman"/>
          <w:b/>
          <w:sz w:val="26"/>
          <w:szCs w:val="26"/>
        </w:rPr>
        <w:t xml:space="preserve"> внесение изменений в утвержденные правила благоустройства территории муниципального образования «Анастасиевское сельское поселение»</w:t>
      </w:r>
    </w:p>
    <w:p w14:paraId="0CC0B7FB" w14:textId="77777777" w:rsidR="00D663BE" w:rsidRDefault="00D663BE" w:rsidP="00D663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3102A68" w14:textId="77777777" w:rsidR="00D60B56" w:rsidRPr="00850375" w:rsidRDefault="00D60B56" w:rsidP="00D60B5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50375">
        <w:rPr>
          <w:rFonts w:ascii="Times New Roman" w:eastAsia="Calibri" w:hAnsi="Times New Roman" w:cs="Times New Roman"/>
          <w:sz w:val="26"/>
          <w:szCs w:val="26"/>
        </w:rPr>
        <w:t>По проекту ___________________</w:t>
      </w:r>
      <w:r>
        <w:rPr>
          <w:rFonts w:ascii="Times New Roman" w:eastAsia="Calibri" w:hAnsi="Times New Roman" w:cs="Times New Roman"/>
          <w:sz w:val="26"/>
          <w:szCs w:val="26"/>
        </w:rPr>
        <w:t>_____</w:t>
      </w:r>
      <w:r w:rsidRPr="00850375">
        <w:rPr>
          <w:rFonts w:ascii="Times New Roman" w:eastAsia="Calibri" w:hAnsi="Times New Roman" w:cs="Times New Roman"/>
          <w:sz w:val="26"/>
          <w:szCs w:val="26"/>
        </w:rPr>
        <w:t>__________________________________________</w:t>
      </w:r>
    </w:p>
    <w:p w14:paraId="4E37D4E9" w14:textId="77777777" w:rsidR="00D60B56" w:rsidRPr="00AC4444" w:rsidRDefault="00D60B56" w:rsidP="00D60B5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AC4444">
        <w:rPr>
          <w:rFonts w:ascii="Times New Roman" w:eastAsia="Calibri" w:hAnsi="Times New Roman" w:cs="Times New Roman"/>
          <w:sz w:val="24"/>
          <w:szCs w:val="28"/>
        </w:rPr>
        <w:t>(наименование проекта)</w:t>
      </w:r>
    </w:p>
    <w:p w14:paraId="4EEFD5AC" w14:textId="1E0AE463" w:rsidR="00D60B56" w:rsidRPr="00850375" w:rsidRDefault="00D60B56" w:rsidP="00D60B5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50375">
        <w:rPr>
          <w:rFonts w:ascii="Times New Roman" w:eastAsia="Calibri" w:hAnsi="Times New Roman" w:cs="Times New Roman"/>
          <w:sz w:val="26"/>
          <w:szCs w:val="26"/>
        </w:rPr>
        <w:t>1. Общие сведения о проекте, представленном на общественные обсуждения (публичные слушания)</w:t>
      </w:r>
      <w:r w:rsidRPr="00850375">
        <w:rPr>
          <w:sz w:val="26"/>
          <w:szCs w:val="26"/>
        </w:rPr>
        <w:t xml:space="preserve"> </w:t>
      </w:r>
      <w:r w:rsidR="002F69AD">
        <w:rPr>
          <w:rFonts w:ascii="Times New Roman" w:eastAsia="Calibri" w:hAnsi="Times New Roman" w:cs="Times New Roman"/>
          <w:sz w:val="26"/>
          <w:szCs w:val="26"/>
        </w:rPr>
        <w:t>по проектам правил благоустройства, проектам о внесении изменений в правила благоустройства</w:t>
      </w:r>
      <w:r w:rsidRPr="00850375">
        <w:rPr>
          <w:rFonts w:ascii="Times New Roman" w:eastAsia="Calibri" w:hAnsi="Times New Roman" w:cs="Times New Roman"/>
          <w:sz w:val="26"/>
          <w:szCs w:val="26"/>
        </w:rPr>
        <w:t>:</w:t>
      </w:r>
    </w:p>
    <w:p w14:paraId="61E4F7F5" w14:textId="77777777" w:rsidR="00D60B56" w:rsidRPr="00850375" w:rsidRDefault="00D60B56" w:rsidP="00D60B5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50375">
        <w:rPr>
          <w:rFonts w:ascii="Times New Roman" w:eastAsia="Calibri" w:hAnsi="Times New Roman" w:cs="Times New Roman"/>
          <w:sz w:val="26"/>
          <w:szCs w:val="26"/>
        </w:rPr>
        <w:t>__________________________________________________</w:t>
      </w:r>
      <w:r>
        <w:rPr>
          <w:rFonts w:ascii="Times New Roman" w:eastAsia="Calibri" w:hAnsi="Times New Roman" w:cs="Times New Roman"/>
          <w:sz w:val="26"/>
          <w:szCs w:val="26"/>
        </w:rPr>
        <w:t>_____</w:t>
      </w:r>
      <w:r w:rsidRPr="00850375">
        <w:rPr>
          <w:rFonts w:ascii="Times New Roman" w:eastAsia="Calibri" w:hAnsi="Times New Roman" w:cs="Times New Roman"/>
          <w:sz w:val="26"/>
          <w:szCs w:val="26"/>
        </w:rPr>
        <w:t>______________________</w:t>
      </w:r>
    </w:p>
    <w:p w14:paraId="28094EFE" w14:textId="77777777" w:rsidR="00D60B56" w:rsidRPr="00850375" w:rsidRDefault="00D60B56" w:rsidP="00D60B5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50375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</w:t>
      </w:r>
      <w:r>
        <w:rPr>
          <w:rFonts w:ascii="Times New Roman" w:eastAsia="Calibri" w:hAnsi="Times New Roman" w:cs="Times New Roman"/>
          <w:sz w:val="26"/>
          <w:szCs w:val="26"/>
        </w:rPr>
        <w:t>_____</w:t>
      </w:r>
      <w:r w:rsidRPr="00850375">
        <w:rPr>
          <w:rFonts w:ascii="Times New Roman" w:eastAsia="Calibri" w:hAnsi="Times New Roman" w:cs="Times New Roman"/>
          <w:sz w:val="26"/>
          <w:szCs w:val="26"/>
        </w:rPr>
        <w:t>_________________</w:t>
      </w:r>
    </w:p>
    <w:p w14:paraId="082829B6" w14:textId="77777777" w:rsidR="00D60B56" w:rsidRPr="00850375" w:rsidRDefault="00D60B56" w:rsidP="00D60B5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50375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</w:t>
      </w:r>
      <w:r>
        <w:rPr>
          <w:rFonts w:ascii="Times New Roman" w:eastAsia="Calibri" w:hAnsi="Times New Roman" w:cs="Times New Roman"/>
          <w:sz w:val="26"/>
          <w:szCs w:val="26"/>
        </w:rPr>
        <w:t>_____</w:t>
      </w:r>
      <w:r w:rsidRPr="00850375">
        <w:rPr>
          <w:rFonts w:ascii="Times New Roman" w:eastAsia="Calibri" w:hAnsi="Times New Roman" w:cs="Times New Roman"/>
          <w:sz w:val="26"/>
          <w:szCs w:val="26"/>
        </w:rPr>
        <w:t>____________</w:t>
      </w:r>
    </w:p>
    <w:p w14:paraId="07D4F0E1" w14:textId="77777777" w:rsidR="00D60B56" w:rsidRPr="00850375" w:rsidRDefault="00D60B56" w:rsidP="00D60B5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50375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</w:t>
      </w:r>
      <w:r>
        <w:rPr>
          <w:rFonts w:ascii="Times New Roman" w:eastAsia="Calibri" w:hAnsi="Times New Roman" w:cs="Times New Roman"/>
          <w:sz w:val="26"/>
          <w:szCs w:val="26"/>
        </w:rPr>
        <w:t>_____</w:t>
      </w:r>
      <w:r w:rsidRPr="00850375">
        <w:rPr>
          <w:rFonts w:ascii="Times New Roman" w:eastAsia="Calibri" w:hAnsi="Times New Roman" w:cs="Times New Roman"/>
          <w:sz w:val="26"/>
          <w:szCs w:val="26"/>
        </w:rPr>
        <w:t>_______</w:t>
      </w:r>
    </w:p>
    <w:p w14:paraId="0F299F57" w14:textId="77777777" w:rsidR="00D60B56" w:rsidRPr="00850375" w:rsidRDefault="00D60B56" w:rsidP="00D60B5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50375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______________________________________________________________________</w:t>
      </w:r>
      <w:r>
        <w:rPr>
          <w:rFonts w:ascii="Times New Roman" w:eastAsia="Calibri" w:hAnsi="Times New Roman" w:cs="Times New Roman"/>
          <w:sz w:val="26"/>
          <w:szCs w:val="26"/>
        </w:rPr>
        <w:t>_____</w:t>
      </w:r>
      <w:r w:rsidRPr="00850375">
        <w:rPr>
          <w:rFonts w:ascii="Times New Roman" w:eastAsia="Calibri" w:hAnsi="Times New Roman" w:cs="Times New Roman"/>
          <w:sz w:val="26"/>
          <w:szCs w:val="26"/>
        </w:rPr>
        <w:t>__</w:t>
      </w:r>
    </w:p>
    <w:p w14:paraId="4AD2778A" w14:textId="77777777" w:rsidR="00D60B56" w:rsidRPr="00CA1A00" w:rsidRDefault="00D60B56" w:rsidP="00D60B5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A1A00">
        <w:rPr>
          <w:rFonts w:ascii="Times New Roman" w:eastAsia="Calibri" w:hAnsi="Times New Roman" w:cs="Times New Roman"/>
          <w:sz w:val="26"/>
          <w:szCs w:val="26"/>
        </w:rPr>
        <w:t>2. Организатор общественных обсуждений (публичных слушаний)</w:t>
      </w:r>
    </w:p>
    <w:p w14:paraId="0740C60C" w14:textId="77777777" w:rsidR="00D60B56" w:rsidRPr="00CA1A00" w:rsidRDefault="00D60B56" w:rsidP="00D60B5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A1A00">
        <w:rPr>
          <w:rFonts w:ascii="Times New Roman" w:eastAsia="Calibri" w:hAnsi="Times New Roman" w:cs="Times New Roman"/>
          <w:sz w:val="26"/>
          <w:szCs w:val="26"/>
        </w:rPr>
        <w:t>_____________________________</w:t>
      </w:r>
      <w:r>
        <w:rPr>
          <w:rFonts w:ascii="Times New Roman" w:eastAsia="Calibri" w:hAnsi="Times New Roman" w:cs="Times New Roman"/>
          <w:sz w:val="26"/>
          <w:szCs w:val="26"/>
        </w:rPr>
        <w:t>______</w:t>
      </w:r>
      <w:r w:rsidRPr="00CA1A00">
        <w:rPr>
          <w:rFonts w:ascii="Times New Roman" w:eastAsia="Calibri" w:hAnsi="Times New Roman" w:cs="Times New Roman"/>
          <w:sz w:val="26"/>
          <w:szCs w:val="26"/>
        </w:rPr>
        <w:t>__________________________________________</w:t>
      </w:r>
    </w:p>
    <w:p w14:paraId="5AFA76D3" w14:textId="4AF5FFF3" w:rsidR="00D60B56" w:rsidRPr="00CA1A00" w:rsidRDefault="00D60B56" w:rsidP="00D60B5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A1A00">
        <w:rPr>
          <w:rFonts w:ascii="Times New Roman" w:eastAsia="Calibri" w:hAnsi="Times New Roman" w:cs="Times New Roman"/>
          <w:sz w:val="26"/>
          <w:szCs w:val="26"/>
        </w:rPr>
        <w:t xml:space="preserve">3. Правовой акт о назначении общественных обсуждений </w:t>
      </w:r>
      <w:r>
        <w:rPr>
          <w:rFonts w:ascii="Times New Roman" w:eastAsia="Calibri" w:hAnsi="Times New Roman" w:cs="Times New Roman"/>
          <w:sz w:val="26"/>
          <w:szCs w:val="26"/>
        </w:rPr>
        <w:t>(</w:t>
      </w:r>
      <w:r w:rsidRPr="00CA1A00">
        <w:rPr>
          <w:rFonts w:ascii="Times New Roman" w:eastAsia="Calibri" w:hAnsi="Times New Roman" w:cs="Times New Roman"/>
          <w:sz w:val="26"/>
          <w:szCs w:val="26"/>
        </w:rPr>
        <w:t>публичных слушаний</w:t>
      </w:r>
      <w:r>
        <w:rPr>
          <w:rFonts w:ascii="Times New Roman" w:eastAsia="Calibri" w:hAnsi="Times New Roman" w:cs="Times New Roman"/>
          <w:sz w:val="26"/>
          <w:szCs w:val="26"/>
        </w:rPr>
        <w:t>)</w:t>
      </w:r>
      <w:r w:rsidRPr="00CA1A0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F69AD">
        <w:rPr>
          <w:rFonts w:ascii="Times New Roman" w:eastAsia="Calibri" w:hAnsi="Times New Roman" w:cs="Times New Roman"/>
          <w:sz w:val="26"/>
          <w:szCs w:val="26"/>
        </w:rPr>
        <w:t xml:space="preserve">по проектам правил благоустройства, проектам о внесении изменений в правила </w:t>
      </w:r>
      <w:r w:rsidR="002F69AD">
        <w:rPr>
          <w:rFonts w:ascii="Times New Roman" w:eastAsia="Calibri" w:hAnsi="Times New Roman" w:cs="Times New Roman"/>
          <w:sz w:val="26"/>
          <w:szCs w:val="26"/>
        </w:rPr>
        <w:lastRenderedPageBreak/>
        <w:t>благоустройства</w:t>
      </w:r>
      <w:r w:rsidRPr="00CA1A00">
        <w:rPr>
          <w:rFonts w:ascii="Times New Roman" w:eastAsia="Calibri" w:hAnsi="Times New Roman" w:cs="Times New Roman"/>
          <w:sz w:val="26"/>
          <w:szCs w:val="26"/>
        </w:rPr>
        <w:t xml:space="preserve"> ______________________________________________________</w:t>
      </w:r>
      <w:r>
        <w:rPr>
          <w:rFonts w:ascii="Times New Roman" w:eastAsia="Calibri" w:hAnsi="Times New Roman" w:cs="Times New Roman"/>
          <w:sz w:val="26"/>
          <w:szCs w:val="26"/>
        </w:rPr>
        <w:t>______</w:t>
      </w:r>
      <w:r w:rsidRPr="00CA1A00">
        <w:rPr>
          <w:rFonts w:ascii="Times New Roman" w:eastAsia="Calibri" w:hAnsi="Times New Roman" w:cs="Times New Roman"/>
          <w:sz w:val="26"/>
          <w:szCs w:val="26"/>
        </w:rPr>
        <w:t>_________________</w:t>
      </w:r>
    </w:p>
    <w:p w14:paraId="55AD6CE5" w14:textId="77777777" w:rsidR="00D60B56" w:rsidRPr="0048601C" w:rsidRDefault="00D60B56" w:rsidP="00D60B5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48601C">
        <w:rPr>
          <w:rFonts w:ascii="Times New Roman" w:eastAsia="Calibri" w:hAnsi="Times New Roman" w:cs="Times New Roman"/>
          <w:sz w:val="24"/>
          <w:szCs w:val="28"/>
        </w:rPr>
        <w:t>(</w:t>
      </w:r>
      <w:r>
        <w:rPr>
          <w:rFonts w:ascii="Times New Roman" w:eastAsia="Calibri" w:hAnsi="Times New Roman" w:cs="Times New Roman"/>
          <w:sz w:val="24"/>
          <w:szCs w:val="28"/>
        </w:rPr>
        <w:t>реквизиты и наименование</w:t>
      </w:r>
      <w:r w:rsidRPr="0048601C">
        <w:rPr>
          <w:rFonts w:ascii="Times New Roman" w:eastAsia="Calibri" w:hAnsi="Times New Roman" w:cs="Times New Roman"/>
          <w:sz w:val="24"/>
          <w:szCs w:val="28"/>
        </w:rPr>
        <w:t>)</w:t>
      </w:r>
    </w:p>
    <w:p w14:paraId="79376AC6" w14:textId="77777777" w:rsidR="00D60B56" w:rsidRPr="00CA1A00" w:rsidRDefault="00D60B56" w:rsidP="00D60B5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A1A00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</w:t>
      </w:r>
      <w:r>
        <w:rPr>
          <w:rFonts w:ascii="Times New Roman" w:eastAsia="Calibri" w:hAnsi="Times New Roman" w:cs="Times New Roman"/>
          <w:sz w:val="26"/>
          <w:szCs w:val="26"/>
        </w:rPr>
        <w:t>_____</w:t>
      </w:r>
      <w:r w:rsidRPr="00CA1A00">
        <w:rPr>
          <w:rFonts w:ascii="Times New Roman" w:eastAsia="Calibri" w:hAnsi="Times New Roman" w:cs="Times New Roman"/>
          <w:sz w:val="26"/>
          <w:szCs w:val="26"/>
        </w:rPr>
        <w:t>____________</w:t>
      </w:r>
    </w:p>
    <w:p w14:paraId="5E08291C" w14:textId="0723884E" w:rsidR="00D60B56" w:rsidRPr="00BA3ACD" w:rsidRDefault="00D60B56" w:rsidP="00D60B5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A3ACD">
        <w:rPr>
          <w:rFonts w:ascii="Times New Roman" w:eastAsia="Calibri" w:hAnsi="Times New Roman" w:cs="Times New Roman"/>
          <w:sz w:val="26"/>
          <w:szCs w:val="26"/>
        </w:rPr>
        <w:t xml:space="preserve">4. Срок проведения общественных обсуждений </w:t>
      </w:r>
      <w:r>
        <w:rPr>
          <w:rFonts w:ascii="Times New Roman" w:eastAsia="Calibri" w:hAnsi="Times New Roman" w:cs="Times New Roman"/>
          <w:sz w:val="26"/>
          <w:szCs w:val="26"/>
        </w:rPr>
        <w:t>(</w:t>
      </w:r>
      <w:r w:rsidRPr="00BA3ACD">
        <w:rPr>
          <w:rFonts w:ascii="Times New Roman" w:eastAsia="Calibri" w:hAnsi="Times New Roman" w:cs="Times New Roman"/>
          <w:sz w:val="26"/>
          <w:szCs w:val="26"/>
        </w:rPr>
        <w:t>публичных слушаний</w:t>
      </w:r>
      <w:r>
        <w:rPr>
          <w:rFonts w:ascii="Times New Roman" w:eastAsia="Calibri" w:hAnsi="Times New Roman" w:cs="Times New Roman"/>
          <w:sz w:val="26"/>
          <w:szCs w:val="26"/>
        </w:rPr>
        <w:t>)</w:t>
      </w:r>
      <w:r w:rsidRPr="00BA3AC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F69AD">
        <w:rPr>
          <w:rFonts w:ascii="Times New Roman" w:eastAsia="Calibri" w:hAnsi="Times New Roman" w:cs="Times New Roman"/>
          <w:sz w:val="26"/>
          <w:szCs w:val="26"/>
        </w:rPr>
        <w:t>по проектам правил благоустройства, проектам о внесении изменений в правила благоустройства</w:t>
      </w:r>
    </w:p>
    <w:p w14:paraId="7A1E08AF" w14:textId="77777777" w:rsidR="00D60B56" w:rsidRPr="00BA3ACD" w:rsidRDefault="00D60B56" w:rsidP="00D60B5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A3ACD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</w:t>
      </w:r>
      <w:r>
        <w:rPr>
          <w:rFonts w:ascii="Times New Roman" w:eastAsia="Calibri" w:hAnsi="Times New Roman" w:cs="Times New Roman"/>
          <w:sz w:val="26"/>
          <w:szCs w:val="26"/>
        </w:rPr>
        <w:t>______</w:t>
      </w:r>
      <w:r w:rsidRPr="00BA3ACD">
        <w:rPr>
          <w:rFonts w:ascii="Times New Roman" w:eastAsia="Calibri" w:hAnsi="Times New Roman" w:cs="Times New Roman"/>
          <w:sz w:val="26"/>
          <w:szCs w:val="26"/>
        </w:rPr>
        <w:t>___________</w:t>
      </w:r>
    </w:p>
    <w:p w14:paraId="6D4028E4" w14:textId="5FEDDD66" w:rsidR="00D60B56" w:rsidRPr="00BA3ACD" w:rsidRDefault="00D60B56" w:rsidP="00D60B5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5</w:t>
      </w:r>
      <w:r w:rsidRPr="00BA3ACD">
        <w:rPr>
          <w:rFonts w:ascii="Times New Roman" w:eastAsia="Calibri" w:hAnsi="Times New Roman" w:cs="Times New Roman"/>
          <w:sz w:val="26"/>
          <w:szCs w:val="26"/>
        </w:rPr>
        <w:t xml:space="preserve">. Порядок проведения общественных обсуждений </w:t>
      </w:r>
      <w:r>
        <w:rPr>
          <w:rFonts w:ascii="Times New Roman" w:eastAsia="Calibri" w:hAnsi="Times New Roman" w:cs="Times New Roman"/>
          <w:sz w:val="26"/>
          <w:szCs w:val="26"/>
        </w:rPr>
        <w:t>(</w:t>
      </w:r>
      <w:r w:rsidRPr="00BA3ACD">
        <w:rPr>
          <w:rFonts w:ascii="Times New Roman" w:eastAsia="Calibri" w:hAnsi="Times New Roman" w:cs="Times New Roman"/>
          <w:sz w:val="26"/>
          <w:szCs w:val="26"/>
        </w:rPr>
        <w:t>публичных слушаний</w:t>
      </w:r>
      <w:r>
        <w:rPr>
          <w:rFonts w:ascii="Times New Roman" w:eastAsia="Calibri" w:hAnsi="Times New Roman" w:cs="Times New Roman"/>
          <w:sz w:val="26"/>
          <w:szCs w:val="26"/>
        </w:rPr>
        <w:t>)</w:t>
      </w:r>
      <w:r w:rsidRPr="00BA3AC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F69AD">
        <w:rPr>
          <w:rFonts w:ascii="Times New Roman" w:eastAsia="Calibri" w:hAnsi="Times New Roman" w:cs="Times New Roman"/>
          <w:sz w:val="26"/>
          <w:szCs w:val="26"/>
        </w:rPr>
        <w:t>по проектам правил благоустройства, проектам о внесении изменений в правила благоустройства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установлен</w:t>
      </w:r>
    </w:p>
    <w:p w14:paraId="516DB4D4" w14:textId="77777777" w:rsidR="00D60B56" w:rsidRPr="00BA3ACD" w:rsidRDefault="00D60B56" w:rsidP="00D60B5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A3ACD">
        <w:rPr>
          <w:rFonts w:ascii="Times New Roman" w:eastAsia="Calibri" w:hAnsi="Times New Roman" w:cs="Times New Roman"/>
          <w:sz w:val="26"/>
          <w:szCs w:val="26"/>
        </w:rPr>
        <w:t>_________________________________</w:t>
      </w:r>
      <w:r>
        <w:rPr>
          <w:rFonts w:ascii="Times New Roman" w:eastAsia="Calibri" w:hAnsi="Times New Roman" w:cs="Times New Roman"/>
          <w:sz w:val="26"/>
          <w:szCs w:val="26"/>
        </w:rPr>
        <w:t>______</w:t>
      </w:r>
      <w:r w:rsidRPr="00BA3ACD">
        <w:rPr>
          <w:rFonts w:ascii="Times New Roman" w:eastAsia="Calibri" w:hAnsi="Times New Roman" w:cs="Times New Roman"/>
          <w:sz w:val="26"/>
          <w:szCs w:val="26"/>
        </w:rPr>
        <w:t>______________________________________</w:t>
      </w:r>
    </w:p>
    <w:p w14:paraId="78BF088C" w14:textId="77777777" w:rsidR="00D60B56" w:rsidRPr="00BA3ACD" w:rsidRDefault="00D60B56" w:rsidP="00D60B5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A3ACD">
        <w:rPr>
          <w:rFonts w:ascii="Times New Roman" w:eastAsia="Calibri" w:hAnsi="Times New Roman" w:cs="Times New Roman"/>
          <w:sz w:val="26"/>
          <w:szCs w:val="26"/>
        </w:rPr>
        <w:t>_______________________________________</w:t>
      </w:r>
      <w:r>
        <w:rPr>
          <w:rFonts w:ascii="Times New Roman" w:eastAsia="Calibri" w:hAnsi="Times New Roman" w:cs="Times New Roman"/>
          <w:sz w:val="26"/>
          <w:szCs w:val="26"/>
        </w:rPr>
        <w:t>______</w:t>
      </w:r>
      <w:r w:rsidRPr="00BA3ACD">
        <w:rPr>
          <w:rFonts w:ascii="Times New Roman" w:eastAsia="Calibri" w:hAnsi="Times New Roman" w:cs="Times New Roman"/>
          <w:sz w:val="26"/>
          <w:szCs w:val="26"/>
        </w:rPr>
        <w:t>________________________________</w:t>
      </w:r>
    </w:p>
    <w:p w14:paraId="53B7D367" w14:textId="721FC4B5" w:rsidR="00D60B56" w:rsidRPr="00BA3ACD" w:rsidRDefault="00D60B56" w:rsidP="00D60B5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6</w:t>
      </w:r>
      <w:r w:rsidRPr="00BA3ACD">
        <w:rPr>
          <w:rFonts w:ascii="Times New Roman" w:eastAsia="Calibri" w:hAnsi="Times New Roman" w:cs="Times New Roman"/>
          <w:sz w:val="26"/>
          <w:szCs w:val="26"/>
        </w:rPr>
        <w:t xml:space="preserve">. Оповещение о начале общественных обсуждений (публичных слушаний) </w:t>
      </w:r>
      <w:r w:rsidR="002F69AD">
        <w:rPr>
          <w:rFonts w:ascii="Times New Roman" w:eastAsia="Calibri" w:hAnsi="Times New Roman" w:cs="Times New Roman"/>
          <w:sz w:val="26"/>
          <w:szCs w:val="26"/>
        </w:rPr>
        <w:t>по проектам правил благоустройства, проектам о внесении изменений в правила благоустройства</w:t>
      </w:r>
      <w:r w:rsidRPr="00BA3ACD">
        <w:rPr>
          <w:rFonts w:ascii="Times New Roman" w:eastAsia="Calibri" w:hAnsi="Times New Roman" w:cs="Times New Roman"/>
          <w:sz w:val="26"/>
          <w:szCs w:val="26"/>
        </w:rPr>
        <w:t xml:space="preserve"> опубликовано _____________________ в </w:t>
      </w:r>
      <w:r>
        <w:rPr>
          <w:rFonts w:ascii="Times New Roman" w:eastAsia="Calibri" w:hAnsi="Times New Roman" w:cs="Times New Roman"/>
          <w:sz w:val="26"/>
          <w:szCs w:val="26"/>
        </w:rPr>
        <w:t>___</w:t>
      </w:r>
      <w:r w:rsidRPr="00BA3ACD">
        <w:rPr>
          <w:rFonts w:ascii="Times New Roman" w:eastAsia="Calibri" w:hAnsi="Times New Roman" w:cs="Times New Roman"/>
          <w:sz w:val="26"/>
          <w:szCs w:val="26"/>
        </w:rPr>
        <w:t>_____________</w:t>
      </w:r>
      <w:r>
        <w:rPr>
          <w:rFonts w:ascii="Times New Roman" w:eastAsia="Calibri" w:hAnsi="Times New Roman" w:cs="Times New Roman"/>
          <w:sz w:val="26"/>
          <w:szCs w:val="26"/>
        </w:rPr>
        <w:t>___________________</w:t>
      </w:r>
      <w:r w:rsidRPr="00BA3ACD">
        <w:rPr>
          <w:rFonts w:ascii="Times New Roman" w:eastAsia="Calibri" w:hAnsi="Times New Roman" w:cs="Times New Roman"/>
          <w:sz w:val="26"/>
          <w:szCs w:val="26"/>
        </w:rPr>
        <w:t>___________________</w:t>
      </w:r>
    </w:p>
    <w:p w14:paraId="4E35E9AA" w14:textId="77777777" w:rsidR="00D60B56" w:rsidRPr="00BA3ACD" w:rsidRDefault="00D60B56" w:rsidP="00D60B5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A3ACD">
        <w:rPr>
          <w:rFonts w:ascii="Times New Roman" w:eastAsia="Calibri" w:hAnsi="Times New Roman" w:cs="Times New Roman"/>
          <w:sz w:val="24"/>
          <w:szCs w:val="24"/>
        </w:rPr>
        <w:t>(название, номер, дата печатных изданий и др. формы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опубликования</w:t>
      </w:r>
      <w:r w:rsidRPr="00BA3ACD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0551F108" w14:textId="77777777" w:rsidR="00D60B56" w:rsidRPr="00311E3E" w:rsidRDefault="00D60B56" w:rsidP="00D60B5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7</w:t>
      </w:r>
      <w:r w:rsidRPr="00311E3E">
        <w:rPr>
          <w:rFonts w:ascii="Times New Roman" w:eastAsia="Calibri" w:hAnsi="Times New Roman" w:cs="Times New Roman"/>
          <w:sz w:val="26"/>
          <w:szCs w:val="26"/>
        </w:rPr>
        <w:t>. Сведения о проведении экспозиции по материалам (место и период проведения)</w:t>
      </w:r>
    </w:p>
    <w:p w14:paraId="33988451" w14:textId="77777777" w:rsidR="00D60B56" w:rsidRPr="00311E3E" w:rsidRDefault="00D60B56" w:rsidP="00D60B5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1E3E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</w:t>
      </w:r>
      <w:r>
        <w:rPr>
          <w:rFonts w:ascii="Times New Roman" w:eastAsia="Calibri" w:hAnsi="Times New Roman" w:cs="Times New Roman"/>
          <w:sz w:val="26"/>
          <w:szCs w:val="26"/>
        </w:rPr>
        <w:t>_____</w:t>
      </w:r>
      <w:r w:rsidRPr="00311E3E">
        <w:rPr>
          <w:rFonts w:ascii="Times New Roman" w:eastAsia="Calibri" w:hAnsi="Times New Roman" w:cs="Times New Roman"/>
          <w:sz w:val="26"/>
          <w:szCs w:val="26"/>
        </w:rPr>
        <w:t>_______</w:t>
      </w:r>
    </w:p>
    <w:p w14:paraId="7D18EB0B" w14:textId="77777777" w:rsidR="00D60B56" w:rsidRPr="00311E3E" w:rsidRDefault="00D60B56" w:rsidP="00D60B5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1E3E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______________________________________________________________________</w:t>
      </w:r>
      <w:r>
        <w:rPr>
          <w:rFonts w:ascii="Times New Roman" w:eastAsia="Calibri" w:hAnsi="Times New Roman" w:cs="Times New Roman"/>
          <w:sz w:val="26"/>
          <w:szCs w:val="26"/>
        </w:rPr>
        <w:t>_____</w:t>
      </w:r>
      <w:r w:rsidRPr="00311E3E">
        <w:rPr>
          <w:rFonts w:ascii="Times New Roman" w:eastAsia="Calibri" w:hAnsi="Times New Roman" w:cs="Times New Roman"/>
          <w:sz w:val="26"/>
          <w:szCs w:val="26"/>
        </w:rPr>
        <w:t>__</w:t>
      </w:r>
    </w:p>
    <w:p w14:paraId="3FFDFA1C" w14:textId="77777777" w:rsidR="00D60B56" w:rsidRPr="00311E3E" w:rsidRDefault="00D60B56" w:rsidP="00D60B5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8</w:t>
      </w:r>
      <w:r w:rsidRPr="00311E3E">
        <w:rPr>
          <w:rFonts w:ascii="Times New Roman" w:eastAsia="Calibri" w:hAnsi="Times New Roman" w:cs="Times New Roman"/>
          <w:sz w:val="26"/>
          <w:szCs w:val="26"/>
        </w:rPr>
        <w:t xml:space="preserve">. Сроки внесения участниками общественных обсуждений </w:t>
      </w:r>
      <w:r>
        <w:rPr>
          <w:rFonts w:ascii="Times New Roman" w:eastAsia="Calibri" w:hAnsi="Times New Roman" w:cs="Times New Roman"/>
          <w:sz w:val="26"/>
          <w:szCs w:val="26"/>
        </w:rPr>
        <w:t>(</w:t>
      </w:r>
      <w:r w:rsidRPr="00311E3E">
        <w:rPr>
          <w:rFonts w:ascii="Times New Roman" w:eastAsia="Calibri" w:hAnsi="Times New Roman" w:cs="Times New Roman"/>
          <w:sz w:val="26"/>
          <w:szCs w:val="26"/>
        </w:rPr>
        <w:t>публичных слушаний</w:t>
      </w:r>
      <w:r>
        <w:rPr>
          <w:rFonts w:ascii="Times New Roman" w:eastAsia="Calibri" w:hAnsi="Times New Roman" w:cs="Times New Roman"/>
          <w:sz w:val="26"/>
          <w:szCs w:val="26"/>
        </w:rPr>
        <w:t>)</w:t>
      </w:r>
      <w:r w:rsidRPr="00311E3E">
        <w:rPr>
          <w:rFonts w:ascii="Times New Roman" w:eastAsia="Calibri" w:hAnsi="Times New Roman" w:cs="Times New Roman"/>
          <w:sz w:val="26"/>
          <w:szCs w:val="26"/>
        </w:rPr>
        <w:t xml:space="preserve"> предложений и замечаний, касающихся проекта, подлежащего рассмотрению на общественных обсуждениях </w:t>
      </w:r>
      <w:r>
        <w:rPr>
          <w:rFonts w:ascii="Times New Roman" w:eastAsia="Calibri" w:hAnsi="Times New Roman" w:cs="Times New Roman"/>
          <w:sz w:val="26"/>
          <w:szCs w:val="26"/>
        </w:rPr>
        <w:t>(</w:t>
      </w:r>
      <w:r w:rsidRPr="00311E3E">
        <w:rPr>
          <w:rFonts w:ascii="Times New Roman" w:eastAsia="Calibri" w:hAnsi="Times New Roman" w:cs="Times New Roman"/>
          <w:sz w:val="26"/>
          <w:szCs w:val="26"/>
        </w:rPr>
        <w:t>публичных слушаниях</w:t>
      </w:r>
      <w:r>
        <w:rPr>
          <w:rFonts w:ascii="Times New Roman" w:eastAsia="Calibri" w:hAnsi="Times New Roman" w:cs="Times New Roman"/>
          <w:sz w:val="26"/>
          <w:szCs w:val="26"/>
        </w:rPr>
        <w:t>)</w:t>
      </w:r>
    </w:p>
    <w:p w14:paraId="0D70DA6B" w14:textId="77777777" w:rsidR="00D60B56" w:rsidRPr="00311E3E" w:rsidRDefault="00D60B56" w:rsidP="00D60B5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1E3E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</w:t>
      </w:r>
      <w:r>
        <w:rPr>
          <w:rFonts w:ascii="Times New Roman" w:eastAsia="Calibri" w:hAnsi="Times New Roman" w:cs="Times New Roman"/>
          <w:sz w:val="26"/>
          <w:szCs w:val="26"/>
        </w:rPr>
        <w:t>_____</w:t>
      </w:r>
      <w:r w:rsidRPr="00311E3E">
        <w:rPr>
          <w:rFonts w:ascii="Times New Roman" w:eastAsia="Calibri" w:hAnsi="Times New Roman" w:cs="Times New Roman"/>
          <w:sz w:val="26"/>
          <w:szCs w:val="26"/>
        </w:rPr>
        <w:t>____________</w:t>
      </w:r>
    </w:p>
    <w:p w14:paraId="3D77F0F8" w14:textId="77777777" w:rsidR="00D60B56" w:rsidRPr="00311E3E" w:rsidRDefault="00D60B56" w:rsidP="00D60B5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9</w:t>
      </w:r>
      <w:r w:rsidRPr="00311E3E">
        <w:rPr>
          <w:rFonts w:ascii="Times New Roman" w:eastAsia="Calibri" w:hAnsi="Times New Roman" w:cs="Times New Roman"/>
          <w:sz w:val="26"/>
          <w:szCs w:val="26"/>
        </w:rPr>
        <w:t xml:space="preserve">. Формы внесения участниками общественных обсуждений </w:t>
      </w:r>
      <w:r>
        <w:rPr>
          <w:rFonts w:ascii="Times New Roman" w:eastAsia="Calibri" w:hAnsi="Times New Roman" w:cs="Times New Roman"/>
          <w:sz w:val="26"/>
          <w:szCs w:val="26"/>
        </w:rPr>
        <w:t>(</w:t>
      </w:r>
      <w:r w:rsidRPr="00311E3E">
        <w:rPr>
          <w:rFonts w:ascii="Times New Roman" w:eastAsia="Calibri" w:hAnsi="Times New Roman" w:cs="Times New Roman"/>
          <w:sz w:val="26"/>
          <w:szCs w:val="26"/>
        </w:rPr>
        <w:t>публичных слушаний</w:t>
      </w:r>
      <w:r>
        <w:rPr>
          <w:rFonts w:ascii="Times New Roman" w:eastAsia="Calibri" w:hAnsi="Times New Roman" w:cs="Times New Roman"/>
          <w:sz w:val="26"/>
          <w:szCs w:val="26"/>
        </w:rPr>
        <w:t>)</w:t>
      </w:r>
      <w:r w:rsidRPr="00311E3E">
        <w:rPr>
          <w:rFonts w:ascii="Times New Roman" w:eastAsia="Calibri" w:hAnsi="Times New Roman" w:cs="Times New Roman"/>
          <w:sz w:val="26"/>
          <w:szCs w:val="26"/>
        </w:rPr>
        <w:t xml:space="preserve"> предложений и замечаний, касающихся проекта, подлежащего рассмотрению на общественных обсуждениях </w:t>
      </w:r>
      <w:r>
        <w:rPr>
          <w:rFonts w:ascii="Times New Roman" w:eastAsia="Calibri" w:hAnsi="Times New Roman" w:cs="Times New Roman"/>
          <w:sz w:val="26"/>
          <w:szCs w:val="26"/>
        </w:rPr>
        <w:t>(</w:t>
      </w:r>
      <w:r w:rsidRPr="00311E3E">
        <w:rPr>
          <w:rFonts w:ascii="Times New Roman" w:eastAsia="Calibri" w:hAnsi="Times New Roman" w:cs="Times New Roman"/>
          <w:sz w:val="26"/>
          <w:szCs w:val="26"/>
        </w:rPr>
        <w:t>публичных слушаниях</w:t>
      </w:r>
      <w:r>
        <w:rPr>
          <w:rFonts w:ascii="Times New Roman" w:eastAsia="Calibri" w:hAnsi="Times New Roman" w:cs="Times New Roman"/>
          <w:sz w:val="26"/>
          <w:szCs w:val="26"/>
        </w:rPr>
        <w:t>)</w:t>
      </w:r>
    </w:p>
    <w:p w14:paraId="3D64397A" w14:textId="77777777" w:rsidR="00D60B56" w:rsidRPr="00311E3E" w:rsidRDefault="00D60B56" w:rsidP="00D60B5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1E3E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</w:t>
      </w:r>
      <w:r>
        <w:rPr>
          <w:rFonts w:ascii="Times New Roman" w:eastAsia="Calibri" w:hAnsi="Times New Roman" w:cs="Times New Roman"/>
          <w:sz w:val="26"/>
          <w:szCs w:val="26"/>
        </w:rPr>
        <w:t>______</w:t>
      </w:r>
      <w:r w:rsidRPr="00311E3E">
        <w:rPr>
          <w:rFonts w:ascii="Times New Roman" w:eastAsia="Calibri" w:hAnsi="Times New Roman" w:cs="Times New Roman"/>
          <w:sz w:val="26"/>
          <w:szCs w:val="26"/>
        </w:rPr>
        <w:t>__________________</w:t>
      </w:r>
    </w:p>
    <w:p w14:paraId="48FDDFED" w14:textId="77777777" w:rsidR="00D60B56" w:rsidRPr="00311E3E" w:rsidRDefault="00D60B56" w:rsidP="00D60B5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1E3E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</w:t>
      </w:r>
      <w:r>
        <w:rPr>
          <w:rFonts w:ascii="Times New Roman" w:eastAsia="Calibri" w:hAnsi="Times New Roman" w:cs="Times New Roman"/>
          <w:sz w:val="26"/>
          <w:szCs w:val="26"/>
        </w:rPr>
        <w:t>_____</w:t>
      </w:r>
      <w:r w:rsidRPr="00311E3E">
        <w:rPr>
          <w:rFonts w:ascii="Times New Roman" w:eastAsia="Calibri" w:hAnsi="Times New Roman" w:cs="Times New Roman"/>
          <w:sz w:val="26"/>
          <w:szCs w:val="26"/>
        </w:rPr>
        <w:t>______</w:t>
      </w:r>
      <w:r>
        <w:rPr>
          <w:rFonts w:ascii="Times New Roman" w:eastAsia="Calibri" w:hAnsi="Times New Roman" w:cs="Times New Roman"/>
          <w:sz w:val="26"/>
          <w:szCs w:val="26"/>
        </w:rPr>
        <w:t>_</w:t>
      </w:r>
      <w:r w:rsidRPr="00311E3E">
        <w:rPr>
          <w:rFonts w:ascii="Times New Roman" w:eastAsia="Calibri" w:hAnsi="Times New Roman" w:cs="Times New Roman"/>
          <w:sz w:val="26"/>
          <w:szCs w:val="26"/>
        </w:rPr>
        <w:t>______</w:t>
      </w:r>
    </w:p>
    <w:p w14:paraId="4E84626F" w14:textId="77777777" w:rsidR="00D60B56" w:rsidRPr="00311E3E" w:rsidRDefault="00D60B56" w:rsidP="00D60B5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1E3E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</w:t>
      </w:r>
      <w:r>
        <w:rPr>
          <w:rFonts w:ascii="Times New Roman" w:eastAsia="Calibri" w:hAnsi="Times New Roman" w:cs="Times New Roman"/>
          <w:sz w:val="26"/>
          <w:szCs w:val="26"/>
        </w:rPr>
        <w:t>______</w:t>
      </w:r>
      <w:r w:rsidRPr="00311E3E">
        <w:rPr>
          <w:rFonts w:ascii="Times New Roman" w:eastAsia="Calibri" w:hAnsi="Times New Roman" w:cs="Times New Roman"/>
          <w:sz w:val="26"/>
          <w:szCs w:val="26"/>
        </w:rPr>
        <w:t>_______</w:t>
      </w:r>
    </w:p>
    <w:p w14:paraId="47C12646" w14:textId="77777777" w:rsidR="00D60B56" w:rsidRPr="00311E3E" w:rsidRDefault="00D60B56" w:rsidP="00D60B5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1E3E">
        <w:rPr>
          <w:rFonts w:ascii="Times New Roman" w:eastAsia="Calibri" w:hAnsi="Times New Roman" w:cs="Times New Roman"/>
          <w:sz w:val="26"/>
          <w:szCs w:val="26"/>
        </w:rPr>
        <w:t>1</w:t>
      </w:r>
      <w:r>
        <w:rPr>
          <w:rFonts w:ascii="Times New Roman" w:eastAsia="Calibri" w:hAnsi="Times New Roman" w:cs="Times New Roman"/>
          <w:sz w:val="26"/>
          <w:szCs w:val="26"/>
        </w:rPr>
        <w:t>0</w:t>
      </w:r>
      <w:r w:rsidRPr="00311E3E">
        <w:rPr>
          <w:rFonts w:ascii="Times New Roman" w:eastAsia="Calibri" w:hAnsi="Times New Roman" w:cs="Times New Roman"/>
          <w:sz w:val="26"/>
          <w:szCs w:val="26"/>
        </w:rPr>
        <w:t>. Сведения о проведении собрания участников публичных слушаний (место и период проведения, состав и количество участников, количество предложений и замечаний)</w:t>
      </w:r>
    </w:p>
    <w:p w14:paraId="57E61F20" w14:textId="77777777" w:rsidR="00D60B56" w:rsidRPr="00311E3E" w:rsidRDefault="00D60B56" w:rsidP="00D60B5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1E3E">
        <w:rPr>
          <w:rFonts w:ascii="Times New Roman" w:eastAsia="Calibri" w:hAnsi="Times New Roman" w:cs="Times New Roman"/>
          <w:sz w:val="26"/>
          <w:szCs w:val="26"/>
        </w:rPr>
        <w:t>____________</w:t>
      </w:r>
      <w:r>
        <w:rPr>
          <w:rFonts w:ascii="Times New Roman" w:eastAsia="Calibri" w:hAnsi="Times New Roman" w:cs="Times New Roman"/>
          <w:sz w:val="26"/>
          <w:szCs w:val="26"/>
        </w:rPr>
        <w:t>______</w:t>
      </w:r>
      <w:r w:rsidRPr="00311E3E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</w:t>
      </w:r>
    </w:p>
    <w:p w14:paraId="3244E458" w14:textId="77777777" w:rsidR="00D60B56" w:rsidRPr="00311E3E" w:rsidRDefault="00D60B56" w:rsidP="00D60B5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1E3E">
        <w:rPr>
          <w:rFonts w:ascii="Times New Roman" w:eastAsia="Calibri" w:hAnsi="Times New Roman" w:cs="Times New Roman"/>
          <w:sz w:val="26"/>
          <w:szCs w:val="26"/>
        </w:rPr>
        <w:t>__________________</w:t>
      </w:r>
      <w:r>
        <w:rPr>
          <w:rFonts w:ascii="Times New Roman" w:eastAsia="Calibri" w:hAnsi="Times New Roman" w:cs="Times New Roman"/>
          <w:sz w:val="26"/>
          <w:szCs w:val="26"/>
        </w:rPr>
        <w:t>______</w:t>
      </w:r>
      <w:r w:rsidRPr="00311E3E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</w:t>
      </w:r>
    </w:p>
    <w:p w14:paraId="17F8D605" w14:textId="77777777" w:rsidR="00D60B56" w:rsidRPr="00311E3E" w:rsidRDefault="00D60B56" w:rsidP="00D60B5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1E3E">
        <w:rPr>
          <w:rFonts w:ascii="Times New Roman" w:eastAsia="Calibri" w:hAnsi="Times New Roman" w:cs="Times New Roman"/>
          <w:sz w:val="26"/>
          <w:szCs w:val="26"/>
        </w:rPr>
        <w:t>________________________</w:t>
      </w:r>
      <w:r>
        <w:rPr>
          <w:rFonts w:ascii="Times New Roman" w:eastAsia="Calibri" w:hAnsi="Times New Roman" w:cs="Times New Roman"/>
          <w:sz w:val="26"/>
          <w:szCs w:val="26"/>
        </w:rPr>
        <w:t>______</w:t>
      </w:r>
      <w:r w:rsidRPr="00311E3E">
        <w:rPr>
          <w:rFonts w:ascii="Times New Roman" w:eastAsia="Calibri" w:hAnsi="Times New Roman" w:cs="Times New Roman"/>
          <w:sz w:val="26"/>
          <w:szCs w:val="26"/>
        </w:rPr>
        <w:t>________________________________________________</w:t>
      </w:r>
    </w:p>
    <w:p w14:paraId="40372D52" w14:textId="77777777" w:rsidR="00D60B56" w:rsidRPr="00311E3E" w:rsidRDefault="00D60B56" w:rsidP="00D60B5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1E3E">
        <w:rPr>
          <w:rFonts w:ascii="Times New Roman" w:eastAsia="Calibri" w:hAnsi="Times New Roman" w:cs="Times New Roman"/>
          <w:sz w:val="26"/>
          <w:szCs w:val="26"/>
        </w:rPr>
        <w:t>______________________________</w:t>
      </w:r>
      <w:r>
        <w:rPr>
          <w:rFonts w:ascii="Times New Roman" w:eastAsia="Calibri" w:hAnsi="Times New Roman" w:cs="Times New Roman"/>
          <w:sz w:val="26"/>
          <w:szCs w:val="26"/>
        </w:rPr>
        <w:t>______</w:t>
      </w:r>
      <w:r w:rsidRPr="00311E3E">
        <w:rPr>
          <w:rFonts w:ascii="Times New Roman" w:eastAsia="Calibri" w:hAnsi="Times New Roman" w:cs="Times New Roman"/>
          <w:sz w:val="26"/>
          <w:szCs w:val="26"/>
        </w:rPr>
        <w:t>__________________________________________</w:t>
      </w:r>
    </w:p>
    <w:p w14:paraId="3122C144" w14:textId="69EFB38E" w:rsidR="00D663BE" w:rsidRPr="00D60B56" w:rsidRDefault="00D60B56" w:rsidP="002B7AB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1E3E">
        <w:rPr>
          <w:rFonts w:ascii="Times New Roman" w:eastAsia="Calibri" w:hAnsi="Times New Roman" w:cs="Times New Roman"/>
          <w:sz w:val="26"/>
          <w:szCs w:val="26"/>
        </w:rPr>
        <w:t>1</w:t>
      </w:r>
      <w:r>
        <w:rPr>
          <w:rFonts w:ascii="Times New Roman" w:eastAsia="Calibri" w:hAnsi="Times New Roman" w:cs="Times New Roman"/>
          <w:sz w:val="26"/>
          <w:szCs w:val="26"/>
        </w:rPr>
        <w:t>1</w:t>
      </w:r>
      <w:r w:rsidRPr="00311E3E">
        <w:rPr>
          <w:rFonts w:ascii="Times New Roman" w:eastAsia="Calibri" w:hAnsi="Times New Roman" w:cs="Times New Roman"/>
          <w:sz w:val="26"/>
          <w:szCs w:val="26"/>
        </w:rPr>
        <w:t xml:space="preserve">. Предложения и замечания участников общественных обсуждений </w:t>
      </w:r>
      <w:r>
        <w:rPr>
          <w:rFonts w:ascii="Times New Roman" w:eastAsia="Calibri" w:hAnsi="Times New Roman" w:cs="Times New Roman"/>
          <w:sz w:val="26"/>
          <w:szCs w:val="26"/>
        </w:rPr>
        <w:t>(</w:t>
      </w:r>
      <w:r w:rsidRPr="00311E3E">
        <w:rPr>
          <w:rFonts w:ascii="Times New Roman" w:eastAsia="Calibri" w:hAnsi="Times New Roman" w:cs="Times New Roman"/>
          <w:sz w:val="26"/>
          <w:szCs w:val="26"/>
        </w:rPr>
        <w:t>публичных слушаний</w:t>
      </w:r>
      <w:r>
        <w:rPr>
          <w:rFonts w:ascii="Times New Roman" w:eastAsia="Calibri" w:hAnsi="Times New Roman" w:cs="Times New Roman"/>
          <w:sz w:val="26"/>
          <w:szCs w:val="26"/>
        </w:rPr>
        <w:t>)</w:t>
      </w:r>
      <w:r w:rsidRPr="00311E3E">
        <w:rPr>
          <w:rFonts w:ascii="Times New Roman" w:eastAsia="Calibri" w:hAnsi="Times New Roman" w:cs="Times New Roman"/>
          <w:sz w:val="26"/>
          <w:szCs w:val="26"/>
        </w:rPr>
        <w:t xml:space="preserve">, касающиеся проекта, подлежащего рассмотрению на общественных обсуждениях </w:t>
      </w:r>
      <w:r>
        <w:rPr>
          <w:rFonts w:ascii="Times New Roman" w:eastAsia="Calibri" w:hAnsi="Times New Roman" w:cs="Times New Roman"/>
          <w:sz w:val="26"/>
          <w:szCs w:val="26"/>
        </w:rPr>
        <w:t>(</w:t>
      </w:r>
      <w:r w:rsidRPr="00311E3E">
        <w:rPr>
          <w:rFonts w:ascii="Times New Roman" w:eastAsia="Calibri" w:hAnsi="Times New Roman" w:cs="Times New Roman"/>
          <w:sz w:val="26"/>
          <w:szCs w:val="26"/>
        </w:rPr>
        <w:t>публичных слушаниях</w:t>
      </w:r>
      <w:r>
        <w:rPr>
          <w:rFonts w:ascii="Times New Roman" w:eastAsia="Calibri" w:hAnsi="Times New Roman" w:cs="Times New Roman"/>
          <w:sz w:val="26"/>
          <w:szCs w:val="26"/>
        </w:rPr>
        <w:t>)</w:t>
      </w:r>
      <w:r w:rsidR="00D663BE" w:rsidRPr="00D60B56">
        <w:rPr>
          <w:rFonts w:ascii="Times New Roman" w:eastAsia="Calibri" w:hAnsi="Times New Roman" w:cs="Times New Roman"/>
          <w:sz w:val="26"/>
          <w:szCs w:val="26"/>
        </w:rPr>
        <w:t>, решения по ним:</w:t>
      </w:r>
    </w:p>
    <w:p w14:paraId="1D5D120A" w14:textId="6775D165" w:rsidR="00D663BE" w:rsidRDefault="00D663BE" w:rsidP="00D663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</w:t>
      </w:r>
      <w:r w:rsidR="00D60B56">
        <w:rPr>
          <w:rFonts w:ascii="Times New Roman" w:eastAsia="Calibri" w:hAnsi="Times New Roman" w:cs="Times New Roman"/>
          <w:sz w:val="28"/>
          <w:szCs w:val="28"/>
        </w:rPr>
        <w:t>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</w:t>
      </w:r>
    </w:p>
    <w:p w14:paraId="1689D64A" w14:textId="77777777" w:rsidR="00D663BE" w:rsidRPr="00B01DF6" w:rsidRDefault="00D663BE" w:rsidP="00D663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1DF6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</w:t>
      </w:r>
    </w:p>
    <w:p w14:paraId="40EE8164" w14:textId="77777777" w:rsidR="00D663BE" w:rsidRPr="00B01DF6" w:rsidRDefault="00D663BE" w:rsidP="00D663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1DF6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</w:t>
      </w:r>
    </w:p>
    <w:p w14:paraId="18E6AF20" w14:textId="77777777" w:rsidR="00D663BE" w:rsidRPr="00B01DF6" w:rsidRDefault="00D663BE" w:rsidP="00D663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1DF6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</w:t>
      </w:r>
    </w:p>
    <w:p w14:paraId="64D91146" w14:textId="77777777" w:rsidR="00D663BE" w:rsidRPr="00B01DF6" w:rsidRDefault="00D663BE" w:rsidP="00D663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1DF6">
        <w:rPr>
          <w:rFonts w:ascii="Times New Roman" w:eastAsia="Calibri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</w:t>
      </w:r>
    </w:p>
    <w:p w14:paraId="7678A289" w14:textId="77777777" w:rsidR="00D663BE" w:rsidRPr="00B01DF6" w:rsidRDefault="00D663BE" w:rsidP="00D663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1DF6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</w:t>
      </w:r>
    </w:p>
    <w:p w14:paraId="0D00687E" w14:textId="77777777" w:rsidR="00D663BE" w:rsidRPr="00B01DF6" w:rsidRDefault="00D663BE" w:rsidP="00D663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1DF6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</w:t>
      </w:r>
    </w:p>
    <w:p w14:paraId="63B57407" w14:textId="77777777" w:rsidR="00D663BE" w:rsidRPr="00B01DF6" w:rsidRDefault="00D663BE" w:rsidP="00D663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1DF6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</w:t>
      </w:r>
    </w:p>
    <w:p w14:paraId="43310A9B" w14:textId="77777777" w:rsidR="00D663BE" w:rsidRPr="00B01DF6" w:rsidRDefault="00D663BE" w:rsidP="00D663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1DF6">
        <w:rPr>
          <w:rFonts w:ascii="Times New Roman" w:eastAsia="Calibri" w:hAnsi="Times New Roman" w:cs="Times New Roman"/>
          <w:sz w:val="28"/>
          <w:szCs w:val="28"/>
        </w:rPr>
        <w:lastRenderedPageBreak/>
        <w:t>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</w:t>
      </w:r>
    </w:p>
    <w:p w14:paraId="4B70C2E3" w14:textId="34495AB0" w:rsidR="00D663BE" w:rsidRPr="00AE2C95" w:rsidRDefault="00D663BE" w:rsidP="00D663B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E2C95">
        <w:rPr>
          <w:rFonts w:ascii="Times New Roman" w:eastAsia="Calibri" w:hAnsi="Times New Roman" w:cs="Times New Roman"/>
          <w:sz w:val="26"/>
          <w:szCs w:val="26"/>
        </w:rPr>
        <w:t>1</w:t>
      </w:r>
      <w:r w:rsidR="00AE2C95">
        <w:rPr>
          <w:rFonts w:ascii="Times New Roman" w:eastAsia="Calibri" w:hAnsi="Times New Roman" w:cs="Times New Roman"/>
          <w:sz w:val="26"/>
          <w:szCs w:val="26"/>
        </w:rPr>
        <w:t>2</w:t>
      </w:r>
      <w:r w:rsidRPr="00AE2C95">
        <w:rPr>
          <w:rFonts w:ascii="Times New Roman" w:eastAsia="Calibri" w:hAnsi="Times New Roman" w:cs="Times New Roman"/>
          <w:sz w:val="26"/>
          <w:szCs w:val="26"/>
        </w:rPr>
        <w:t xml:space="preserve">. Реквизиты протокола общественных обсуждений </w:t>
      </w:r>
      <w:r w:rsidR="00AE2C95">
        <w:rPr>
          <w:rFonts w:ascii="Times New Roman" w:eastAsia="Calibri" w:hAnsi="Times New Roman" w:cs="Times New Roman"/>
          <w:sz w:val="26"/>
          <w:szCs w:val="26"/>
        </w:rPr>
        <w:t>(</w:t>
      </w:r>
      <w:r w:rsidRPr="00AE2C95">
        <w:rPr>
          <w:rFonts w:ascii="Times New Roman" w:eastAsia="Calibri" w:hAnsi="Times New Roman" w:cs="Times New Roman"/>
          <w:sz w:val="26"/>
          <w:szCs w:val="26"/>
        </w:rPr>
        <w:t>публичных слушаний</w:t>
      </w:r>
      <w:r w:rsidR="00AE2C95">
        <w:rPr>
          <w:rFonts w:ascii="Times New Roman" w:eastAsia="Calibri" w:hAnsi="Times New Roman" w:cs="Times New Roman"/>
          <w:sz w:val="26"/>
          <w:szCs w:val="26"/>
        </w:rPr>
        <w:t>)</w:t>
      </w:r>
      <w:r w:rsidRPr="00AE2C9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F69AD">
        <w:rPr>
          <w:rFonts w:ascii="Times New Roman" w:eastAsia="Calibri" w:hAnsi="Times New Roman" w:cs="Times New Roman"/>
          <w:sz w:val="26"/>
          <w:szCs w:val="26"/>
        </w:rPr>
        <w:t>по проектам правил благоустройства, проектам о внесении изменений в правила благоустройства</w:t>
      </w:r>
      <w:r w:rsidRPr="00AE2C95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3FF14B7E" w14:textId="77777777" w:rsidR="00D663BE" w:rsidRPr="00B01DF6" w:rsidRDefault="00D663BE" w:rsidP="00D663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01DF6">
        <w:rPr>
          <w:rFonts w:ascii="Times New Roman" w:eastAsia="Calibri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</w:t>
      </w:r>
    </w:p>
    <w:p w14:paraId="26E9F020" w14:textId="77777777" w:rsidR="00D663BE" w:rsidRPr="00B01DF6" w:rsidRDefault="00D663BE" w:rsidP="00D663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01DF6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</w:t>
      </w:r>
    </w:p>
    <w:p w14:paraId="77ADBCCF" w14:textId="1BD39E0C" w:rsidR="00D663BE" w:rsidRPr="00AE2C95" w:rsidRDefault="00D663BE" w:rsidP="00D663B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E2C95">
        <w:rPr>
          <w:rFonts w:ascii="Times New Roman" w:eastAsia="Calibri" w:hAnsi="Times New Roman" w:cs="Times New Roman"/>
          <w:sz w:val="26"/>
          <w:szCs w:val="26"/>
        </w:rPr>
        <w:t>1</w:t>
      </w:r>
      <w:r w:rsidR="00AE2C95">
        <w:rPr>
          <w:rFonts w:ascii="Times New Roman" w:eastAsia="Calibri" w:hAnsi="Times New Roman" w:cs="Times New Roman"/>
          <w:sz w:val="26"/>
          <w:szCs w:val="26"/>
        </w:rPr>
        <w:t>3</w:t>
      </w:r>
      <w:r w:rsidRPr="00AE2C95">
        <w:rPr>
          <w:rFonts w:ascii="Times New Roman" w:eastAsia="Calibri" w:hAnsi="Times New Roman" w:cs="Times New Roman"/>
          <w:sz w:val="26"/>
          <w:szCs w:val="26"/>
        </w:rPr>
        <w:t xml:space="preserve">. Рекомендации о целесообразности или нецелесообразности учета внесенных участниками общественных обсуждений </w:t>
      </w:r>
      <w:r w:rsidR="00AE2C95">
        <w:rPr>
          <w:rFonts w:ascii="Times New Roman" w:eastAsia="Calibri" w:hAnsi="Times New Roman" w:cs="Times New Roman"/>
          <w:sz w:val="26"/>
          <w:szCs w:val="26"/>
        </w:rPr>
        <w:t>(</w:t>
      </w:r>
      <w:r w:rsidRPr="00AE2C95">
        <w:rPr>
          <w:rFonts w:ascii="Times New Roman" w:eastAsia="Calibri" w:hAnsi="Times New Roman" w:cs="Times New Roman"/>
          <w:sz w:val="26"/>
          <w:szCs w:val="26"/>
        </w:rPr>
        <w:t>публичных слушаний</w:t>
      </w:r>
      <w:r w:rsidR="00AE2C95">
        <w:rPr>
          <w:rFonts w:ascii="Times New Roman" w:eastAsia="Calibri" w:hAnsi="Times New Roman" w:cs="Times New Roman"/>
          <w:sz w:val="26"/>
          <w:szCs w:val="26"/>
        </w:rPr>
        <w:t>)</w:t>
      </w:r>
      <w:r w:rsidRPr="00AE2C95">
        <w:rPr>
          <w:rFonts w:ascii="Times New Roman" w:eastAsia="Calibri" w:hAnsi="Times New Roman" w:cs="Times New Roman"/>
          <w:sz w:val="26"/>
          <w:szCs w:val="26"/>
        </w:rPr>
        <w:t xml:space="preserve"> предложений и замечаний</w:t>
      </w:r>
    </w:p>
    <w:p w14:paraId="5F315273" w14:textId="77777777" w:rsidR="00D663BE" w:rsidRPr="00B01DF6" w:rsidRDefault="00D663BE" w:rsidP="00D663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1DF6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</w:t>
      </w:r>
    </w:p>
    <w:p w14:paraId="0234EC5C" w14:textId="77777777" w:rsidR="00D663BE" w:rsidRPr="00B01DF6" w:rsidRDefault="00D663BE" w:rsidP="00D663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1DF6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</w:t>
      </w:r>
    </w:p>
    <w:p w14:paraId="435C2C16" w14:textId="77777777" w:rsidR="00D663BE" w:rsidRPr="00B01DF6" w:rsidRDefault="00D663BE" w:rsidP="00D663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1DF6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</w:t>
      </w:r>
    </w:p>
    <w:p w14:paraId="42141758" w14:textId="77777777" w:rsidR="00D663BE" w:rsidRPr="00B01DF6" w:rsidRDefault="00D663BE" w:rsidP="00D663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1DF6">
        <w:rPr>
          <w:rFonts w:ascii="Times New Roman" w:eastAsia="Calibri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</w:t>
      </w:r>
    </w:p>
    <w:p w14:paraId="17D0632A" w14:textId="77777777" w:rsidR="00D663BE" w:rsidRPr="00B01DF6" w:rsidRDefault="00D663BE" w:rsidP="00D663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1DF6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</w:t>
      </w:r>
    </w:p>
    <w:p w14:paraId="3078EDB8" w14:textId="77777777" w:rsidR="00D663BE" w:rsidRPr="00B01DF6" w:rsidRDefault="00D663BE" w:rsidP="00D663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1DF6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</w:t>
      </w:r>
    </w:p>
    <w:p w14:paraId="2A446CCF" w14:textId="77777777" w:rsidR="00D663BE" w:rsidRPr="00B01DF6" w:rsidRDefault="00D663BE" w:rsidP="00D663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1DF6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</w:t>
      </w:r>
    </w:p>
    <w:p w14:paraId="1E0F072F" w14:textId="77777777" w:rsidR="00D663BE" w:rsidRPr="00B01DF6" w:rsidRDefault="00D663BE" w:rsidP="00D663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1DF6">
        <w:rPr>
          <w:rFonts w:ascii="Times New Roman" w:eastAsia="Calibri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</w:t>
      </w:r>
    </w:p>
    <w:p w14:paraId="41936294" w14:textId="24F5ADF6" w:rsidR="00D663BE" w:rsidRPr="00AE2C95" w:rsidRDefault="00D663BE" w:rsidP="00D663B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E2C95">
        <w:rPr>
          <w:rFonts w:ascii="Times New Roman" w:eastAsia="Calibri" w:hAnsi="Times New Roman" w:cs="Times New Roman"/>
          <w:sz w:val="26"/>
          <w:szCs w:val="26"/>
        </w:rPr>
        <w:t>1</w:t>
      </w:r>
      <w:r w:rsidR="00AE2C95" w:rsidRPr="00AE2C95">
        <w:rPr>
          <w:rFonts w:ascii="Times New Roman" w:eastAsia="Calibri" w:hAnsi="Times New Roman" w:cs="Times New Roman"/>
          <w:sz w:val="26"/>
          <w:szCs w:val="26"/>
        </w:rPr>
        <w:t>4</w:t>
      </w:r>
      <w:r w:rsidRPr="00AE2C95">
        <w:rPr>
          <w:rFonts w:ascii="Times New Roman" w:eastAsia="Calibri" w:hAnsi="Times New Roman" w:cs="Times New Roman"/>
          <w:sz w:val="26"/>
          <w:szCs w:val="26"/>
        </w:rPr>
        <w:t xml:space="preserve">. Выводы по результатам общественных обсуждений </w:t>
      </w:r>
      <w:r w:rsidR="00AE2C95">
        <w:rPr>
          <w:rFonts w:ascii="Times New Roman" w:eastAsia="Calibri" w:hAnsi="Times New Roman" w:cs="Times New Roman"/>
          <w:sz w:val="26"/>
          <w:szCs w:val="26"/>
        </w:rPr>
        <w:t>(</w:t>
      </w:r>
      <w:r w:rsidRPr="00AE2C95">
        <w:rPr>
          <w:rFonts w:ascii="Times New Roman" w:eastAsia="Calibri" w:hAnsi="Times New Roman" w:cs="Times New Roman"/>
          <w:sz w:val="26"/>
          <w:szCs w:val="26"/>
        </w:rPr>
        <w:t>публичных слушаний</w:t>
      </w:r>
      <w:r w:rsidR="00AE2C95">
        <w:rPr>
          <w:rFonts w:ascii="Times New Roman" w:eastAsia="Calibri" w:hAnsi="Times New Roman" w:cs="Times New Roman"/>
          <w:sz w:val="26"/>
          <w:szCs w:val="26"/>
        </w:rPr>
        <w:t>)</w:t>
      </w:r>
      <w:r w:rsidRPr="00AE2C95">
        <w:rPr>
          <w:sz w:val="26"/>
          <w:szCs w:val="26"/>
        </w:rPr>
        <w:t xml:space="preserve"> </w:t>
      </w:r>
      <w:r w:rsidR="002F69AD">
        <w:rPr>
          <w:rFonts w:ascii="Times New Roman" w:eastAsia="Calibri" w:hAnsi="Times New Roman" w:cs="Times New Roman"/>
          <w:sz w:val="26"/>
          <w:szCs w:val="26"/>
        </w:rPr>
        <w:t>по проектам правил благоустройства, проектам о внесении изменений в правила благоустройства</w:t>
      </w:r>
      <w:r w:rsidRPr="00AE2C95">
        <w:rPr>
          <w:rFonts w:ascii="Times New Roman" w:eastAsia="Calibri" w:hAnsi="Times New Roman" w:cs="Times New Roman"/>
          <w:sz w:val="26"/>
          <w:szCs w:val="26"/>
        </w:rPr>
        <w:t>:</w:t>
      </w:r>
    </w:p>
    <w:p w14:paraId="4E398CB3" w14:textId="77777777" w:rsidR="00D663BE" w:rsidRPr="00B01DF6" w:rsidRDefault="00D663BE" w:rsidP="00D663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1DF6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</w:t>
      </w:r>
    </w:p>
    <w:p w14:paraId="10D78D11" w14:textId="77777777" w:rsidR="00D663BE" w:rsidRPr="00B01DF6" w:rsidRDefault="00D663BE" w:rsidP="00D663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1DF6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</w:t>
      </w:r>
    </w:p>
    <w:p w14:paraId="384B7714" w14:textId="77777777" w:rsidR="00D663BE" w:rsidRPr="00B01DF6" w:rsidRDefault="00D663BE" w:rsidP="00D663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1DF6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</w:t>
      </w:r>
    </w:p>
    <w:p w14:paraId="4224130E" w14:textId="77777777" w:rsidR="00D663BE" w:rsidRPr="00B01DF6" w:rsidRDefault="00D663BE" w:rsidP="00D663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1DF6">
        <w:rPr>
          <w:rFonts w:ascii="Times New Roman" w:eastAsia="Calibri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</w:t>
      </w:r>
    </w:p>
    <w:p w14:paraId="7CFBE34A" w14:textId="77777777" w:rsidR="00D663BE" w:rsidRPr="00B01DF6" w:rsidRDefault="00D663BE" w:rsidP="00D663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1DF6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</w:t>
      </w:r>
    </w:p>
    <w:p w14:paraId="664B7A9A" w14:textId="77777777" w:rsidR="00D663BE" w:rsidRPr="00B01DF6" w:rsidRDefault="00D663BE" w:rsidP="00D663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1DF6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</w:t>
      </w:r>
    </w:p>
    <w:p w14:paraId="78AB555C" w14:textId="77777777" w:rsidR="00D663BE" w:rsidRPr="00B01DF6" w:rsidRDefault="00D663BE" w:rsidP="00D663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1DF6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</w:t>
      </w:r>
    </w:p>
    <w:p w14:paraId="5FF6AE72" w14:textId="77777777" w:rsidR="00D663BE" w:rsidRPr="00B01DF6" w:rsidRDefault="00D663BE" w:rsidP="00D663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1DF6">
        <w:rPr>
          <w:rFonts w:ascii="Times New Roman" w:eastAsia="Calibri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</w:t>
      </w:r>
    </w:p>
    <w:p w14:paraId="158F275B" w14:textId="77777777" w:rsidR="00D663BE" w:rsidRPr="002B7ABA" w:rsidRDefault="00D663BE" w:rsidP="00D663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FE57CAA" w14:textId="77777777" w:rsidR="00D663BE" w:rsidRPr="00AE2C95" w:rsidRDefault="00D663BE" w:rsidP="00D663B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E2C95">
        <w:rPr>
          <w:rFonts w:ascii="Times New Roman" w:eastAsia="Calibri" w:hAnsi="Times New Roman" w:cs="Times New Roman"/>
          <w:sz w:val="26"/>
          <w:szCs w:val="26"/>
        </w:rPr>
        <w:t>Подписи председателя, членов и секретаря комиссии -</w:t>
      </w:r>
      <w:r w:rsidRPr="00AE2C95">
        <w:rPr>
          <w:sz w:val="26"/>
          <w:szCs w:val="26"/>
        </w:rPr>
        <w:t xml:space="preserve"> </w:t>
      </w:r>
      <w:r w:rsidRPr="00AE2C95">
        <w:rPr>
          <w:rFonts w:ascii="Times New Roman" w:hAnsi="Times New Roman" w:cs="Times New Roman"/>
          <w:sz w:val="26"/>
          <w:szCs w:val="26"/>
        </w:rPr>
        <w:t>о</w:t>
      </w:r>
      <w:r w:rsidRPr="00AE2C95">
        <w:rPr>
          <w:rFonts w:ascii="Times New Roman" w:eastAsia="Calibri" w:hAnsi="Times New Roman" w:cs="Times New Roman"/>
          <w:sz w:val="26"/>
          <w:szCs w:val="26"/>
        </w:rPr>
        <w:t>рганизатора общественных обсуждений или публичных слушаний:</w:t>
      </w:r>
    </w:p>
    <w:p w14:paraId="11EC5EDA" w14:textId="77777777" w:rsidR="00D663BE" w:rsidRDefault="00D663BE" w:rsidP="00D663BE">
      <w:pPr>
        <w:tabs>
          <w:tab w:val="left" w:pos="737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ab/>
        <w:t>___________________</w:t>
      </w:r>
    </w:p>
    <w:p w14:paraId="33FF838C" w14:textId="77777777" w:rsidR="00D663BE" w:rsidRDefault="00D663BE" w:rsidP="00D663BE">
      <w:pPr>
        <w:tabs>
          <w:tab w:val="left" w:pos="737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ab/>
        <w:t>___________________</w:t>
      </w:r>
    </w:p>
    <w:p w14:paraId="6C666E18" w14:textId="77777777" w:rsidR="00D663BE" w:rsidRDefault="00D663BE" w:rsidP="00D663BE">
      <w:pPr>
        <w:tabs>
          <w:tab w:val="left" w:pos="737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ab/>
        <w:t>___________________</w:t>
      </w:r>
    </w:p>
    <w:p w14:paraId="309A7F90" w14:textId="77777777" w:rsidR="00D663BE" w:rsidRDefault="00D663BE" w:rsidP="00D663BE">
      <w:pPr>
        <w:tabs>
          <w:tab w:val="left" w:pos="737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ab/>
        <w:t>___________________</w:t>
      </w:r>
    </w:p>
    <w:p w14:paraId="321C8012" w14:textId="77777777" w:rsidR="00D663BE" w:rsidRDefault="00D663BE" w:rsidP="00D663BE">
      <w:pPr>
        <w:tabs>
          <w:tab w:val="left" w:pos="737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ab/>
        <w:t>___________________</w:t>
      </w:r>
    </w:p>
    <w:p w14:paraId="0A69F454" w14:textId="77777777" w:rsidR="00D663BE" w:rsidRDefault="00D663BE" w:rsidP="00D663BE">
      <w:pPr>
        <w:tabs>
          <w:tab w:val="left" w:pos="737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ab/>
        <w:t>___________________</w:t>
      </w:r>
    </w:p>
    <w:p w14:paraId="1DCF006D" w14:textId="77777777" w:rsidR="00D663BE" w:rsidRDefault="00D663BE" w:rsidP="00D663BE">
      <w:pPr>
        <w:tabs>
          <w:tab w:val="left" w:pos="737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ab/>
        <w:t>___________________</w:t>
      </w:r>
    </w:p>
    <w:p w14:paraId="29501B22" w14:textId="77777777" w:rsidR="00D663BE" w:rsidRDefault="00D663BE" w:rsidP="00D663BE">
      <w:pPr>
        <w:tabs>
          <w:tab w:val="left" w:pos="737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ab/>
        <w:t>___________________</w:t>
      </w:r>
    </w:p>
    <w:p w14:paraId="012DB069" w14:textId="77777777" w:rsidR="00D663BE" w:rsidRDefault="00D663BE" w:rsidP="00D663BE">
      <w:pPr>
        <w:tabs>
          <w:tab w:val="left" w:pos="737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0D56371" w14:textId="77777777" w:rsidR="00D663BE" w:rsidRPr="00AE2C95" w:rsidRDefault="00D663BE" w:rsidP="00D663B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E2C95">
        <w:rPr>
          <w:rFonts w:ascii="Times New Roman" w:eastAsia="Calibri" w:hAnsi="Times New Roman" w:cs="Times New Roman"/>
          <w:sz w:val="26"/>
          <w:szCs w:val="26"/>
        </w:rPr>
        <w:t>Дата оформления заключения - «___» _________ 20___ г.</w:t>
      </w:r>
    </w:p>
    <w:p w14:paraId="2554C1D7" w14:textId="77777777" w:rsidR="00D663BE" w:rsidRPr="00B01DF6" w:rsidRDefault="00D663BE" w:rsidP="00D663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F9D279A" w14:textId="77777777" w:rsidR="00D663BE" w:rsidRPr="001A7104" w:rsidRDefault="00D663BE" w:rsidP="00D663B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61FB04C" w14:textId="77777777" w:rsidR="009642F6" w:rsidRDefault="009642F6">
      <w:bookmarkStart w:id="2" w:name="_GoBack"/>
      <w:bookmarkEnd w:id="2"/>
    </w:p>
    <w:sectPr w:rsidR="009642F6" w:rsidSect="00535CAB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F4EB31" w14:textId="77777777" w:rsidR="00F05854" w:rsidRDefault="00F05854">
      <w:pPr>
        <w:spacing w:after="0" w:line="240" w:lineRule="auto"/>
      </w:pPr>
      <w:r>
        <w:separator/>
      </w:r>
    </w:p>
  </w:endnote>
  <w:endnote w:type="continuationSeparator" w:id="0">
    <w:p w14:paraId="2ADBADD7" w14:textId="77777777" w:rsidR="00F05854" w:rsidRDefault="00F05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(Основной текст">
    <w:altName w:val="Times New Roman"/>
    <w:charset w:val="00"/>
    <w:family w:val="roman"/>
    <w:pitch w:val="default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BE94D4" w14:textId="77777777" w:rsidR="00F05854" w:rsidRDefault="00F05854">
      <w:pPr>
        <w:spacing w:after="0" w:line="240" w:lineRule="auto"/>
      </w:pPr>
      <w:r>
        <w:separator/>
      </w:r>
    </w:p>
  </w:footnote>
  <w:footnote w:type="continuationSeparator" w:id="0">
    <w:p w14:paraId="315E6180" w14:textId="77777777" w:rsidR="00F05854" w:rsidRDefault="00F058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51843" w14:textId="7F9D8F55" w:rsidR="00FD17FE" w:rsidRDefault="00FD17F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9B7BC6">
      <w:rPr>
        <w:noProof/>
      </w:rPr>
      <w:t>22</w:t>
    </w:r>
    <w:r>
      <w:rPr>
        <w:noProof/>
      </w:rPr>
      <w:fldChar w:fldCharType="end"/>
    </w:r>
  </w:p>
  <w:p w14:paraId="5D808998" w14:textId="77777777" w:rsidR="00FD17FE" w:rsidRDefault="00FD17F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75EDB"/>
    <w:multiLevelType w:val="multilevel"/>
    <w:tmpl w:val="A160778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  <w:color w:val="000000"/>
      </w:rPr>
    </w:lvl>
  </w:abstractNum>
  <w:abstractNum w:abstractNumId="1" w15:restartNumberingAfterBreak="0">
    <w:nsid w:val="1B4D13D6"/>
    <w:multiLevelType w:val="multilevel"/>
    <w:tmpl w:val="C4D01C58"/>
    <w:lvl w:ilvl="0">
      <w:start w:val="1"/>
      <w:numFmt w:val="decimal"/>
      <w:lvlText w:val="%1."/>
      <w:lvlJc w:val="left"/>
      <w:pPr>
        <w:ind w:left="2119" w:hanging="1410"/>
      </w:pPr>
      <w:rPr>
        <w:rFonts w:eastAsia="Times New Roman" w:cs="Times New Roman" w:hint="default"/>
        <w:b/>
        <w:color w:val="auto"/>
      </w:rPr>
    </w:lvl>
    <w:lvl w:ilvl="1">
      <w:start w:val="2"/>
      <w:numFmt w:val="decimal"/>
      <w:isLgl/>
      <w:lvlText w:val="%1.%2."/>
      <w:lvlJc w:val="left"/>
      <w:pPr>
        <w:ind w:left="2839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424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601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42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919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9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237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149" w:hanging="2160"/>
      </w:pPr>
      <w:rPr>
        <w:rFonts w:cs="Times New Roman" w:hint="default"/>
      </w:rPr>
    </w:lvl>
  </w:abstractNum>
  <w:abstractNum w:abstractNumId="2" w15:restartNumberingAfterBreak="0">
    <w:nsid w:val="30F26891"/>
    <w:multiLevelType w:val="multilevel"/>
    <w:tmpl w:val="A160778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  <w:color w:val="000000"/>
      </w:rPr>
    </w:lvl>
  </w:abstractNum>
  <w:abstractNum w:abstractNumId="3" w15:restartNumberingAfterBreak="0">
    <w:nsid w:val="54337E91"/>
    <w:multiLevelType w:val="hybridMultilevel"/>
    <w:tmpl w:val="60C0FA52"/>
    <w:lvl w:ilvl="0" w:tplc="2E0CEF34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04E1EB0"/>
    <w:multiLevelType w:val="hybridMultilevel"/>
    <w:tmpl w:val="33F824F2"/>
    <w:lvl w:ilvl="0" w:tplc="B13AA35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3BE"/>
    <w:rsid w:val="00021B92"/>
    <w:rsid w:val="00034703"/>
    <w:rsid w:val="000477B7"/>
    <w:rsid w:val="000911B1"/>
    <w:rsid w:val="000A2648"/>
    <w:rsid w:val="000A34D7"/>
    <w:rsid w:val="000A6E22"/>
    <w:rsid w:val="000A7025"/>
    <w:rsid w:val="000C5A4A"/>
    <w:rsid w:val="00100985"/>
    <w:rsid w:val="00145BAA"/>
    <w:rsid w:val="00155BD0"/>
    <w:rsid w:val="00172EA3"/>
    <w:rsid w:val="00176FDA"/>
    <w:rsid w:val="001B769F"/>
    <w:rsid w:val="001D082D"/>
    <w:rsid w:val="001D13AB"/>
    <w:rsid w:val="001E46D5"/>
    <w:rsid w:val="001F2213"/>
    <w:rsid w:val="001F62A7"/>
    <w:rsid w:val="00200F91"/>
    <w:rsid w:val="0023474A"/>
    <w:rsid w:val="00251CEE"/>
    <w:rsid w:val="00252882"/>
    <w:rsid w:val="002934EE"/>
    <w:rsid w:val="002A2265"/>
    <w:rsid w:val="002A7A47"/>
    <w:rsid w:val="002B6EBC"/>
    <w:rsid w:val="002B7ABA"/>
    <w:rsid w:val="002C6AE7"/>
    <w:rsid w:val="002E023E"/>
    <w:rsid w:val="002E6B14"/>
    <w:rsid w:val="002F69AD"/>
    <w:rsid w:val="003019A5"/>
    <w:rsid w:val="00305A54"/>
    <w:rsid w:val="0030690E"/>
    <w:rsid w:val="00311E3E"/>
    <w:rsid w:val="003172CA"/>
    <w:rsid w:val="00345CFE"/>
    <w:rsid w:val="00352590"/>
    <w:rsid w:val="00356EA5"/>
    <w:rsid w:val="003979C6"/>
    <w:rsid w:val="003A51E0"/>
    <w:rsid w:val="003A5745"/>
    <w:rsid w:val="003D525A"/>
    <w:rsid w:val="003E51AB"/>
    <w:rsid w:val="003F6716"/>
    <w:rsid w:val="00401191"/>
    <w:rsid w:val="00404BC1"/>
    <w:rsid w:val="00412179"/>
    <w:rsid w:val="0043785D"/>
    <w:rsid w:val="00446195"/>
    <w:rsid w:val="00450E29"/>
    <w:rsid w:val="00465B36"/>
    <w:rsid w:val="00471DA9"/>
    <w:rsid w:val="00495EC7"/>
    <w:rsid w:val="004D5C21"/>
    <w:rsid w:val="004E2F9A"/>
    <w:rsid w:val="004F419E"/>
    <w:rsid w:val="0051324B"/>
    <w:rsid w:val="0053299D"/>
    <w:rsid w:val="00535CAB"/>
    <w:rsid w:val="00547A65"/>
    <w:rsid w:val="005564DA"/>
    <w:rsid w:val="005F0742"/>
    <w:rsid w:val="005F42E0"/>
    <w:rsid w:val="006000A6"/>
    <w:rsid w:val="0064416A"/>
    <w:rsid w:val="00651674"/>
    <w:rsid w:val="00683655"/>
    <w:rsid w:val="006855A8"/>
    <w:rsid w:val="006A0B89"/>
    <w:rsid w:val="006A5037"/>
    <w:rsid w:val="006B7D33"/>
    <w:rsid w:val="006C310C"/>
    <w:rsid w:val="006D56F4"/>
    <w:rsid w:val="006E15F0"/>
    <w:rsid w:val="007517B7"/>
    <w:rsid w:val="00762E33"/>
    <w:rsid w:val="00774397"/>
    <w:rsid w:val="00777B77"/>
    <w:rsid w:val="00780AB7"/>
    <w:rsid w:val="007819AF"/>
    <w:rsid w:val="00793799"/>
    <w:rsid w:val="00793A63"/>
    <w:rsid w:val="007D59F2"/>
    <w:rsid w:val="00825F7D"/>
    <w:rsid w:val="00850375"/>
    <w:rsid w:val="00857341"/>
    <w:rsid w:val="00871E5B"/>
    <w:rsid w:val="00877F68"/>
    <w:rsid w:val="00890B12"/>
    <w:rsid w:val="008A1929"/>
    <w:rsid w:val="008B68E5"/>
    <w:rsid w:val="008E565B"/>
    <w:rsid w:val="00933CB4"/>
    <w:rsid w:val="00951999"/>
    <w:rsid w:val="00955A30"/>
    <w:rsid w:val="0095601F"/>
    <w:rsid w:val="00963F7F"/>
    <w:rsid w:val="009642F6"/>
    <w:rsid w:val="0096443E"/>
    <w:rsid w:val="0097262F"/>
    <w:rsid w:val="009B6D64"/>
    <w:rsid w:val="009B7BC6"/>
    <w:rsid w:val="009D4576"/>
    <w:rsid w:val="009E0F86"/>
    <w:rsid w:val="009E11F5"/>
    <w:rsid w:val="00A20F1D"/>
    <w:rsid w:val="00A31070"/>
    <w:rsid w:val="00A5006F"/>
    <w:rsid w:val="00A72D1E"/>
    <w:rsid w:val="00A97BA9"/>
    <w:rsid w:val="00AA2654"/>
    <w:rsid w:val="00AA41DA"/>
    <w:rsid w:val="00AD7F25"/>
    <w:rsid w:val="00AE2C95"/>
    <w:rsid w:val="00AF6FBE"/>
    <w:rsid w:val="00B204A7"/>
    <w:rsid w:val="00B279D0"/>
    <w:rsid w:val="00B414FA"/>
    <w:rsid w:val="00B5068F"/>
    <w:rsid w:val="00B532FE"/>
    <w:rsid w:val="00B62502"/>
    <w:rsid w:val="00B85088"/>
    <w:rsid w:val="00BA3ACD"/>
    <w:rsid w:val="00BA6C3E"/>
    <w:rsid w:val="00BC51F0"/>
    <w:rsid w:val="00BE329A"/>
    <w:rsid w:val="00BF6416"/>
    <w:rsid w:val="00C04592"/>
    <w:rsid w:val="00C31024"/>
    <w:rsid w:val="00C63168"/>
    <w:rsid w:val="00C91CE1"/>
    <w:rsid w:val="00CA1A00"/>
    <w:rsid w:val="00CA777F"/>
    <w:rsid w:val="00CE6F41"/>
    <w:rsid w:val="00D02823"/>
    <w:rsid w:val="00D2698D"/>
    <w:rsid w:val="00D41880"/>
    <w:rsid w:val="00D531F4"/>
    <w:rsid w:val="00D60B56"/>
    <w:rsid w:val="00D663BE"/>
    <w:rsid w:val="00DF0290"/>
    <w:rsid w:val="00DF061E"/>
    <w:rsid w:val="00E15E88"/>
    <w:rsid w:val="00E24AF7"/>
    <w:rsid w:val="00E874B9"/>
    <w:rsid w:val="00EB2352"/>
    <w:rsid w:val="00EC4E4A"/>
    <w:rsid w:val="00ED4D23"/>
    <w:rsid w:val="00EF0C0A"/>
    <w:rsid w:val="00F02CE1"/>
    <w:rsid w:val="00F05854"/>
    <w:rsid w:val="00F934CB"/>
    <w:rsid w:val="00F97FED"/>
    <w:rsid w:val="00FB5635"/>
    <w:rsid w:val="00FD17FE"/>
    <w:rsid w:val="00FD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239E8"/>
  <w15:chartTrackingRefBased/>
  <w15:docId w15:val="{68901046-409A-C74C-A049-ABA40F9FC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 (Основной текст"/>
        <w:sz w:val="26"/>
        <w:szCs w:val="24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3BE"/>
    <w:pPr>
      <w:spacing w:after="160" w:line="259" w:lineRule="auto"/>
      <w:ind w:firstLine="0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663B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D663BE"/>
    <w:rPr>
      <w:rFonts w:ascii="Calibri" w:eastAsia="Calibri" w:hAnsi="Calibri" w:cs="Times New Roman"/>
      <w:sz w:val="22"/>
      <w:szCs w:val="22"/>
    </w:rPr>
  </w:style>
  <w:style w:type="paragraph" w:styleId="a5">
    <w:name w:val="List Paragraph"/>
    <w:basedOn w:val="a"/>
    <w:uiPriority w:val="34"/>
    <w:qFormat/>
    <w:rsid w:val="00D663B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172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172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727</TotalTime>
  <Pages>23</Pages>
  <Words>7717</Words>
  <Characters>43991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Admin</cp:lastModifiedBy>
  <cp:revision>118</cp:revision>
  <cp:lastPrinted>2025-03-03T06:08:00Z</cp:lastPrinted>
  <dcterms:created xsi:type="dcterms:W3CDTF">2022-05-13T12:07:00Z</dcterms:created>
  <dcterms:modified xsi:type="dcterms:W3CDTF">2025-03-03T06:53:00Z</dcterms:modified>
</cp:coreProperties>
</file>