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>03.04.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C030E2" w:rsidRPr="00C030E2">
        <w:rPr>
          <w:rFonts w:ascii="Times New Roman" w:hAnsi="Times New Roman" w:cs="Times New Roman"/>
          <w:sz w:val="24"/>
          <w:szCs w:val="24"/>
        </w:rPr>
        <w:t>58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C030E2" w:rsidRDefault="0095055D" w:rsidP="009505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E2">
              <w:rPr>
                <w:rFonts w:ascii="Times New Roman" w:hAnsi="Times New Roman"/>
                <w:sz w:val="24"/>
                <w:szCs w:val="24"/>
              </w:rPr>
              <w:t>О признании утратившим</w:t>
            </w:r>
            <w:r w:rsidR="00C030E2" w:rsidRPr="00C030E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30E2">
              <w:rPr>
                <w:rFonts w:ascii="Times New Roman" w:hAnsi="Times New Roman"/>
                <w:sz w:val="24"/>
                <w:szCs w:val="24"/>
              </w:rPr>
              <w:t xml:space="preserve"> силу постановлени</w:t>
            </w:r>
            <w:r w:rsidR="00C030E2" w:rsidRPr="00C030E2">
              <w:rPr>
                <w:rFonts w:ascii="Times New Roman" w:hAnsi="Times New Roman"/>
                <w:sz w:val="24"/>
                <w:szCs w:val="24"/>
              </w:rPr>
              <w:t>й</w:t>
            </w:r>
            <w:r w:rsidRPr="00C030E2">
              <w:rPr>
                <w:rFonts w:ascii="Times New Roman" w:hAnsi="Times New Roman"/>
                <w:sz w:val="24"/>
                <w:szCs w:val="24"/>
              </w:rPr>
              <w:t xml:space="preserve"> Администрации Анастасиевского сельского поселения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5055D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Земельным кодексом Российской Федерации и в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E2" w:rsidRPr="00C030E2" w:rsidRDefault="00C030E2" w:rsidP="00C030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Администрации 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>:</w:t>
      </w:r>
    </w:p>
    <w:p w:rsidR="00DA6437" w:rsidRPr="00C030E2" w:rsidRDefault="00DA6437" w:rsidP="00C030E2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23.08.2012г. № 92 «Об утверждении административного регламента предоставления муниципальной услуги «Изменение вида разрешенного использования земельных участков»;</w:t>
      </w:r>
    </w:p>
    <w:p w:rsidR="00D049BB" w:rsidRPr="00C030E2" w:rsidRDefault="00D049BB" w:rsidP="00D049BB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15.11.2013</w:t>
      </w:r>
      <w:r w:rsidR="00C030E2"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г. № 153 «</w:t>
      </w:r>
      <w:r w:rsidRPr="00C030E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Анастасиевского сельского поселения от 23.08.2012г. № 92 «Об утверждении Административного регламента по предоставлению муниципальной услуги «Изменение вида разрешенного использования земельных участков».</w:t>
      </w:r>
    </w:p>
    <w:p w:rsidR="00D049BB" w:rsidRPr="00C030E2" w:rsidRDefault="00D049BB" w:rsidP="00D049BB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30.03.2015г. № 27 «</w:t>
      </w:r>
      <w:r w:rsidRPr="00C030E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Анастасиевского сельского поселения от 23.08.2012г. № 92 «Об утверждении Административного регламента по предоставлению муниципальной услуги «Изменение вида разрешенного использования земельных участков».</w:t>
      </w:r>
    </w:p>
    <w:p w:rsidR="001850F7" w:rsidRPr="00C030E2" w:rsidRDefault="00D049BB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29.10.2015г. № 194 «</w:t>
      </w:r>
      <w:r w:rsidRPr="00C030E2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030E2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Анастасиевского сельского поселения от 23.08.2012г. № 92 «Об утверждении Административного регламента по предоставлению муниципальной услуги «Изменение вида разрешенного использования земельных участков».</w:t>
      </w:r>
    </w:p>
    <w:p w:rsidR="00C030E2" w:rsidRPr="00C030E2" w:rsidRDefault="00C030E2" w:rsidP="00C030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  <w:t>2.  Настоящее постановление вступает в силу со дня его официального опубликования.</w:t>
      </w:r>
    </w:p>
    <w:p w:rsidR="00C030E2" w:rsidRPr="00C030E2" w:rsidRDefault="00C030E2" w:rsidP="00C030E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3.   Контроль за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3D4323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4515E"/>
    <w:rsid w:val="0059159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810F4F"/>
    <w:rsid w:val="00813053"/>
    <w:rsid w:val="00817509"/>
    <w:rsid w:val="0088260E"/>
    <w:rsid w:val="008A1954"/>
    <w:rsid w:val="008C3621"/>
    <w:rsid w:val="008C515B"/>
    <w:rsid w:val="008D019B"/>
    <w:rsid w:val="00902166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3253F"/>
    <w:rsid w:val="00F43CCC"/>
    <w:rsid w:val="00F44414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0C86-CCA8-44F4-9AEA-AAD05423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2017-04-04T06:58:00Z</cp:lastPrinted>
  <dcterms:created xsi:type="dcterms:W3CDTF">2017-01-26T06:19:00Z</dcterms:created>
  <dcterms:modified xsi:type="dcterms:W3CDTF">2017-04-12T11:27:00Z</dcterms:modified>
</cp:coreProperties>
</file>